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8CAFF" w14:textId="0D7241B4" w:rsidR="00437C4D" w:rsidRDefault="00592539">
      <w:pPr>
        <w:spacing w:before="49"/>
        <w:ind w:left="140" w:right="485"/>
        <w:rPr>
          <w:sz w:val="44"/>
        </w:rPr>
      </w:pPr>
      <w:r>
        <w:rPr>
          <w:noProof/>
        </w:rPr>
        <mc:AlternateContent>
          <mc:Choice Requires="wps">
            <w:drawing>
              <wp:anchor distT="0" distB="0" distL="0" distR="0" simplePos="0" relativeHeight="251658240" behindDoc="0" locked="0" layoutInCell="1" allowOverlap="1" wp14:anchorId="2DF28ED7" wp14:editId="5C4F49AC">
                <wp:simplePos x="0" y="0"/>
                <wp:positionH relativeFrom="page">
                  <wp:posOffset>895985</wp:posOffset>
                </wp:positionH>
                <wp:positionV relativeFrom="paragraph">
                  <wp:posOffset>773430</wp:posOffset>
                </wp:positionV>
                <wp:extent cx="5980430" cy="0"/>
                <wp:effectExtent l="10160" t="11430" r="10160" b="17145"/>
                <wp:wrapTopAndBottom/>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19050">
                          <a:solidFill>
                            <a:srgbClr val="4F81B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77239" id="Line 10"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60.9pt" to="541.45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" strokecolor="#4f81bd" strokeweight="1.5pt">
                <w10:wrap type="topAndBottom" anchorx="page"/>
              </v:line>
            </w:pict>
          </mc:Fallback>
        </mc:AlternateContent>
      </w:r>
      <w:r>
        <w:rPr>
          <w:color w:val="17365D"/>
          <w:sz w:val="44"/>
        </w:rPr>
        <w:t>202</w:t>
      </w:r>
      <w:r w:rsidR="00C033B7">
        <w:rPr>
          <w:color w:val="17365D"/>
          <w:sz w:val="44"/>
        </w:rPr>
        <w:t>5</w:t>
      </w:r>
      <w:r>
        <w:rPr>
          <w:color w:val="17365D"/>
          <w:sz w:val="44"/>
        </w:rPr>
        <w:t xml:space="preserve"> </w:t>
      </w:r>
      <w:r w:rsidR="0062122C">
        <w:rPr>
          <w:color w:val="17365D"/>
          <w:sz w:val="44"/>
        </w:rPr>
        <w:t>Stanford ACT Nonprofit Business Management Consultation</w:t>
      </w:r>
      <w:r w:rsidR="000E50C3">
        <w:rPr>
          <w:color w:val="17365D"/>
          <w:sz w:val="44"/>
        </w:rPr>
        <w:t xml:space="preserve"> - Application</w:t>
      </w:r>
    </w:p>
    <w:p w14:paraId="3CB694B7" w14:textId="61000856" w:rsidR="00437C4D" w:rsidRPr="000E50C3" w:rsidRDefault="00437C4D">
      <w:pPr>
        <w:pStyle w:val="BodyText"/>
        <w:spacing w:before="3"/>
        <w:rPr>
          <w:iCs/>
          <w:sz w:val="39"/>
        </w:rPr>
      </w:pPr>
    </w:p>
    <w:p w14:paraId="43740FA4" w14:textId="77777777" w:rsidR="00437C4D" w:rsidRDefault="0062122C">
      <w:pPr>
        <w:pStyle w:val="Heading1"/>
        <w:spacing w:before="1"/>
      </w:pPr>
      <w:r>
        <w:rPr>
          <w:color w:val="345A8A"/>
        </w:rPr>
        <w:t>Application Tips and Instructions</w:t>
      </w:r>
    </w:p>
    <w:p w14:paraId="5688D447" w14:textId="7AB621F5" w:rsidR="00437C4D" w:rsidRDefault="00175714">
      <w:pPr>
        <w:pStyle w:val="BodyText"/>
        <w:spacing w:line="20" w:lineRule="exact"/>
        <w:ind w:left="106"/>
        <w:rPr>
          <w:sz w:val="2"/>
        </w:rPr>
      </w:pPr>
      <w:r>
        <w:rPr>
          <w:noProof/>
          <w:sz w:val="2"/>
        </w:rPr>
        <mc:AlternateContent>
          <mc:Choice Requires="wpg">
            <w:drawing>
              <wp:inline distT="0" distB="0" distL="0" distR="0" wp14:anchorId="1F094C93" wp14:editId="2BFF42E5">
                <wp:extent cx="5980430" cy="6350"/>
                <wp:effectExtent l="6985" t="1905" r="13335" b="10795"/>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9418" cy="10"/>
                        </a:xfrm>
                      </wpg:grpSpPr>
                      <wps:wsp>
                        <wps:cNvPr id="13" name="Line 9"/>
                        <wps:cNvCnPr>
                          <a:cxnSpLocks noChangeShapeType="1"/>
                        </wps:cNvCnPr>
                        <wps:spPr bwMode="auto">
                          <a:xfrm>
                            <a:off x="0" y="5"/>
                            <a:ext cx="941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5A7C3F" id="Group 8" o:spid="_x0000_s1026" style="width:470.9pt;height:.5pt;mso-position-horizontal-relative:char;mso-position-vertical-relative:line"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">
                <v:line id="Line 9" o:spid="_x0000_s1027" style="position:absolute;visibility:visible;mso-wrap-style:square" from="0,5" to="94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" strokeweight=".5pt"/>
                <w10:anchorlock/>
              </v:group>
            </w:pict>
          </mc:Fallback>
        </mc:AlternateContent>
      </w:r>
    </w:p>
    <w:p w14:paraId="5A448F7E" w14:textId="06615C13" w:rsidR="00437C4D" w:rsidRDefault="0062122C">
      <w:pPr>
        <w:pStyle w:val="BodyText"/>
        <w:ind w:left="140" w:right="485"/>
      </w:pPr>
      <w:r>
        <w:t>Nonprofit Business Management Consultations with Stanford ACT</w:t>
      </w:r>
      <w:r w:rsidR="00F30864">
        <w:t xml:space="preserve">, </w:t>
      </w:r>
      <w:r w:rsidR="00F30864" w:rsidRPr="00F30864">
        <w:t xml:space="preserve">which are provided on a </w:t>
      </w:r>
      <w:proofErr w:type="gramStart"/>
      <w:r w:rsidR="00F30864" w:rsidRPr="00F30864">
        <w:t>pro bono</w:t>
      </w:r>
      <w:proofErr w:type="gramEnd"/>
      <w:r w:rsidR="00F30864" w:rsidRPr="00F30864">
        <w:t xml:space="preserve"> basis,</w:t>
      </w:r>
      <w:r>
        <w:t xml:space="preserve"> are intended to help an organization make progress in addressing special, non-recurring business and management situations within the organization. Nonprofit organizations working in all fields are invited to apply for these consultation services.</w:t>
      </w:r>
      <w:r w:rsidR="0027651D">
        <w:t xml:space="preserve">  Consistent with Stanford’s Racial Equity Initiative, ACT will put additional focus on organizations that are committed to inclusion and racial equity.</w:t>
      </w:r>
    </w:p>
    <w:p w14:paraId="1341BD9A" w14:textId="77777777" w:rsidR="00437C4D" w:rsidRPr="00C500DF" w:rsidRDefault="0062122C">
      <w:pPr>
        <w:pStyle w:val="BodyText"/>
        <w:spacing w:before="80"/>
        <w:ind w:left="140" w:right="449"/>
        <w:rPr>
          <w:b/>
        </w:rPr>
      </w:pPr>
      <w:r>
        <w:t xml:space="preserve">Consultations may be used for a broad range of capacity-building activities including, </w:t>
      </w:r>
      <w:r w:rsidRPr="00C500DF">
        <w:rPr>
          <w:b/>
        </w:rPr>
        <w:t>but not limited to:</w:t>
      </w:r>
    </w:p>
    <w:p w14:paraId="71764946" w14:textId="77777777" w:rsidR="00437C4D" w:rsidRDefault="0062122C">
      <w:pPr>
        <w:pStyle w:val="ListParagraph"/>
        <w:numPr>
          <w:ilvl w:val="0"/>
          <w:numId w:val="2"/>
        </w:numPr>
        <w:tabs>
          <w:tab w:val="left" w:pos="859"/>
          <w:tab w:val="left" w:pos="860"/>
        </w:tabs>
        <w:rPr>
          <w:sz w:val="24"/>
        </w:rPr>
      </w:pPr>
      <w:bookmarkStart w:id="0" w:name="_Hlk182212130"/>
      <w:r>
        <w:rPr>
          <w:sz w:val="24"/>
        </w:rPr>
        <w:t>Business model</w:t>
      </w:r>
      <w:r>
        <w:rPr>
          <w:spacing w:val="-2"/>
          <w:sz w:val="24"/>
        </w:rPr>
        <w:t xml:space="preserve"> </w:t>
      </w:r>
      <w:r>
        <w:rPr>
          <w:sz w:val="24"/>
        </w:rPr>
        <w:t>analysis</w:t>
      </w:r>
    </w:p>
    <w:p w14:paraId="61E5F538" w14:textId="77777777" w:rsidR="00437C4D" w:rsidRDefault="0062122C">
      <w:pPr>
        <w:pStyle w:val="ListParagraph"/>
        <w:numPr>
          <w:ilvl w:val="0"/>
          <w:numId w:val="2"/>
        </w:numPr>
        <w:tabs>
          <w:tab w:val="left" w:pos="859"/>
          <w:tab w:val="left" w:pos="860"/>
        </w:tabs>
        <w:rPr>
          <w:sz w:val="24"/>
        </w:rPr>
      </w:pPr>
      <w:r>
        <w:rPr>
          <w:sz w:val="24"/>
        </w:rPr>
        <w:t>Business plans for specific</w:t>
      </w:r>
      <w:r>
        <w:rPr>
          <w:spacing w:val="-3"/>
          <w:sz w:val="24"/>
        </w:rPr>
        <w:t xml:space="preserve"> </w:t>
      </w:r>
      <w:r>
        <w:rPr>
          <w:sz w:val="24"/>
        </w:rPr>
        <w:t>projects</w:t>
      </w:r>
    </w:p>
    <w:p w14:paraId="4DFD49AC" w14:textId="77777777" w:rsidR="00437C4D" w:rsidRDefault="0062122C">
      <w:pPr>
        <w:pStyle w:val="ListParagraph"/>
        <w:numPr>
          <w:ilvl w:val="0"/>
          <w:numId w:val="2"/>
        </w:numPr>
        <w:tabs>
          <w:tab w:val="left" w:pos="859"/>
          <w:tab w:val="left" w:pos="860"/>
        </w:tabs>
        <w:rPr>
          <w:sz w:val="24"/>
        </w:rPr>
      </w:pPr>
      <w:r>
        <w:rPr>
          <w:sz w:val="24"/>
        </w:rPr>
        <w:t>Financial evaluation, planning and</w:t>
      </w:r>
      <w:r>
        <w:rPr>
          <w:spacing w:val="-3"/>
          <w:sz w:val="24"/>
        </w:rPr>
        <w:t xml:space="preserve"> </w:t>
      </w:r>
      <w:r>
        <w:rPr>
          <w:sz w:val="24"/>
        </w:rPr>
        <w:t>reporting</w:t>
      </w:r>
    </w:p>
    <w:p w14:paraId="09002DA5" w14:textId="77777777" w:rsidR="00437C4D" w:rsidRDefault="0062122C">
      <w:pPr>
        <w:pStyle w:val="ListParagraph"/>
        <w:numPr>
          <w:ilvl w:val="0"/>
          <w:numId w:val="2"/>
        </w:numPr>
        <w:tabs>
          <w:tab w:val="left" w:pos="859"/>
          <w:tab w:val="left" w:pos="860"/>
        </w:tabs>
        <w:rPr>
          <w:sz w:val="24"/>
        </w:rPr>
      </w:pPr>
      <w:r>
        <w:rPr>
          <w:sz w:val="24"/>
        </w:rPr>
        <w:t>Marketing and</w:t>
      </w:r>
      <w:r>
        <w:rPr>
          <w:spacing w:val="-3"/>
          <w:sz w:val="24"/>
        </w:rPr>
        <w:t xml:space="preserve"> </w:t>
      </w:r>
      <w:r>
        <w:rPr>
          <w:sz w:val="24"/>
        </w:rPr>
        <w:t>branding</w:t>
      </w:r>
    </w:p>
    <w:p w14:paraId="66E3C478" w14:textId="77777777" w:rsidR="00437C4D" w:rsidRDefault="0062122C">
      <w:pPr>
        <w:pStyle w:val="ListParagraph"/>
        <w:numPr>
          <w:ilvl w:val="0"/>
          <w:numId w:val="2"/>
        </w:numPr>
        <w:tabs>
          <w:tab w:val="left" w:pos="859"/>
          <w:tab w:val="left" w:pos="860"/>
        </w:tabs>
        <w:rPr>
          <w:sz w:val="24"/>
        </w:rPr>
      </w:pPr>
      <w:r>
        <w:rPr>
          <w:sz w:val="24"/>
        </w:rPr>
        <w:t>Organizational business model</w:t>
      </w:r>
      <w:r>
        <w:rPr>
          <w:spacing w:val="-3"/>
          <w:sz w:val="24"/>
        </w:rPr>
        <w:t xml:space="preserve"> </w:t>
      </w:r>
      <w:r>
        <w:rPr>
          <w:sz w:val="24"/>
        </w:rPr>
        <w:t>development</w:t>
      </w:r>
    </w:p>
    <w:p w14:paraId="4AF50BE8" w14:textId="77777777" w:rsidR="00437C4D" w:rsidRDefault="0062122C">
      <w:pPr>
        <w:pStyle w:val="ListParagraph"/>
        <w:numPr>
          <w:ilvl w:val="0"/>
          <w:numId w:val="2"/>
        </w:numPr>
        <w:tabs>
          <w:tab w:val="left" w:pos="859"/>
          <w:tab w:val="left" w:pos="860"/>
        </w:tabs>
        <w:rPr>
          <w:sz w:val="24"/>
        </w:rPr>
      </w:pPr>
      <w:r>
        <w:rPr>
          <w:sz w:val="24"/>
        </w:rPr>
        <w:t>Organizational</w:t>
      </w:r>
      <w:r>
        <w:rPr>
          <w:spacing w:val="-2"/>
          <w:sz w:val="24"/>
        </w:rPr>
        <w:t xml:space="preserve"> </w:t>
      </w:r>
      <w:r>
        <w:rPr>
          <w:sz w:val="24"/>
        </w:rPr>
        <w:t>development</w:t>
      </w:r>
    </w:p>
    <w:p w14:paraId="35D694BB" w14:textId="47B4596A" w:rsidR="00437C4D" w:rsidRDefault="0062122C">
      <w:pPr>
        <w:pStyle w:val="ListParagraph"/>
        <w:numPr>
          <w:ilvl w:val="0"/>
          <w:numId w:val="2"/>
        </w:numPr>
        <w:tabs>
          <w:tab w:val="left" w:pos="859"/>
          <w:tab w:val="left" w:pos="860"/>
        </w:tabs>
        <w:rPr>
          <w:sz w:val="24"/>
        </w:rPr>
      </w:pPr>
      <w:r>
        <w:rPr>
          <w:sz w:val="24"/>
        </w:rPr>
        <w:t>Strategic</w:t>
      </w:r>
      <w:r>
        <w:rPr>
          <w:spacing w:val="-1"/>
          <w:sz w:val="24"/>
        </w:rPr>
        <w:t xml:space="preserve"> </w:t>
      </w:r>
      <w:r>
        <w:rPr>
          <w:sz w:val="24"/>
        </w:rPr>
        <w:t>planning</w:t>
      </w:r>
    </w:p>
    <w:p w14:paraId="104BA5D2" w14:textId="77777777" w:rsidR="00C500DF" w:rsidRDefault="00C500DF" w:rsidP="00C500DF">
      <w:pPr>
        <w:pStyle w:val="ListParagraph"/>
        <w:numPr>
          <w:ilvl w:val="0"/>
          <w:numId w:val="2"/>
        </w:numPr>
        <w:tabs>
          <w:tab w:val="left" w:pos="859"/>
          <w:tab w:val="left" w:pos="860"/>
        </w:tabs>
        <w:rPr>
          <w:sz w:val="24"/>
        </w:rPr>
      </w:pPr>
      <w:r>
        <w:rPr>
          <w:sz w:val="24"/>
        </w:rPr>
        <w:t>Board development and</w:t>
      </w:r>
      <w:r>
        <w:rPr>
          <w:spacing w:val="-2"/>
          <w:sz w:val="24"/>
        </w:rPr>
        <w:t xml:space="preserve"> </w:t>
      </w:r>
      <w:r>
        <w:rPr>
          <w:sz w:val="24"/>
        </w:rPr>
        <w:t>governance</w:t>
      </w:r>
    </w:p>
    <w:bookmarkEnd w:id="0"/>
    <w:p w14:paraId="6CD7079B" w14:textId="77777777" w:rsidR="00C500DF" w:rsidRDefault="00C500DF" w:rsidP="00C500DF">
      <w:pPr>
        <w:pStyle w:val="ListParagraph"/>
        <w:tabs>
          <w:tab w:val="left" w:pos="859"/>
          <w:tab w:val="left" w:pos="860"/>
        </w:tabs>
        <w:ind w:firstLine="0"/>
        <w:rPr>
          <w:sz w:val="24"/>
        </w:rPr>
      </w:pPr>
    </w:p>
    <w:p w14:paraId="23A87976" w14:textId="77777777" w:rsidR="00437C4D" w:rsidRDefault="0062122C">
      <w:pPr>
        <w:pStyle w:val="Heading3"/>
      </w:pPr>
      <w:r>
        <w:t>Application Tips</w:t>
      </w:r>
    </w:p>
    <w:p w14:paraId="1414BDA1" w14:textId="063ABCE0" w:rsidR="00341FA2" w:rsidRDefault="00341FA2" w:rsidP="00341FA2">
      <w:pPr>
        <w:pStyle w:val="ListParagraph"/>
        <w:numPr>
          <w:ilvl w:val="0"/>
          <w:numId w:val="1"/>
        </w:numPr>
        <w:tabs>
          <w:tab w:val="left" w:pos="377"/>
        </w:tabs>
        <w:ind w:firstLine="0"/>
        <w:rPr>
          <w:sz w:val="24"/>
        </w:rPr>
      </w:pPr>
      <w:r w:rsidRPr="00341FA2">
        <w:rPr>
          <w:sz w:val="24"/>
        </w:rPr>
        <w:t xml:space="preserve">Review the information on </w:t>
      </w:r>
      <w:r w:rsidR="00822923">
        <w:rPr>
          <w:sz w:val="24"/>
        </w:rPr>
        <w:t>the</w:t>
      </w:r>
      <w:r w:rsidR="00CC1EE4">
        <w:rPr>
          <w:sz w:val="24"/>
        </w:rPr>
        <w:t xml:space="preserve"> website:  </w:t>
      </w:r>
      <w:hyperlink r:id="rId11" w:history="1">
        <w:r w:rsidR="00CC1EE4" w:rsidRPr="00D876EE">
          <w:rPr>
            <w:rStyle w:val="Hyperlink"/>
            <w:sz w:val="24"/>
            <w:szCs w:val="24"/>
          </w:rPr>
          <w:t>https://cfmco.org</w:t>
        </w:r>
        <w:r w:rsidR="00CC1EE4" w:rsidRPr="00D876EE">
          <w:rPr>
            <w:rStyle w:val="Hyperlink"/>
            <w:sz w:val="24"/>
            <w:szCs w:val="24"/>
          </w:rPr>
          <w:t>/</w:t>
        </w:r>
        <w:r w:rsidR="00CC1EE4" w:rsidRPr="00D876EE">
          <w:rPr>
            <w:rStyle w:val="Hyperlink"/>
            <w:sz w:val="24"/>
            <w:szCs w:val="24"/>
          </w:rPr>
          <w:t>center-for-nonprofit-excellence/consulting/pro-bono-consulting-opportunities/</w:t>
        </w:r>
      </w:hyperlink>
      <w:r w:rsidRPr="00341FA2">
        <w:rPr>
          <w:sz w:val="24"/>
        </w:rPr>
        <w:t xml:space="preserve">  before beginning your application. Read all the</w:t>
      </w:r>
      <w:r>
        <w:rPr>
          <w:sz w:val="24"/>
        </w:rPr>
        <w:t xml:space="preserve"> application</w:t>
      </w:r>
      <w:r w:rsidRPr="00341FA2">
        <w:rPr>
          <w:sz w:val="24"/>
        </w:rPr>
        <w:t xml:space="preserve"> questions before starting to write.  </w:t>
      </w:r>
    </w:p>
    <w:p w14:paraId="11486E80" w14:textId="5D62E15C" w:rsidR="00437C4D" w:rsidRPr="00341FA2" w:rsidRDefault="00341FA2" w:rsidP="00341FA2">
      <w:pPr>
        <w:pStyle w:val="ListParagraph"/>
        <w:numPr>
          <w:ilvl w:val="0"/>
          <w:numId w:val="1"/>
        </w:numPr>
        <w:tabs>
          <w:tab w:val="left" w:pos="377"/>
        </w:tabs>
        <w:ind w:firstLine="0"/>
        <w:rPr>
          <w:sz w:val="24"/>
        </w:rPr>
      </w:pPr>
      <w:r w:rsidRPr="00341FA2">
        <w:rPr>
          <w:sz w:val="24"/>
        </w:rPr>
        <w:t>Be</w:t>
      </w:r>
      <w:r w:rsidR="0062122C" w:rsidRPr="00341FA2">
        <w:rPr>
          <w:sz w:val="24"/>
        </w:rPr>
        <w:t xml:space="preserve"> clear and concise in your</w:t>
      </w:r>
      <w:r w:rsidR="0062122C" w:rsidRPr="00341FA2">
        <w:rPr>
          <w:spacing w:val="-14"/>
          <w:sz w:val="24"/>
        </w:rPr>
        <w:t xml:space="preserve"> </w:t>
      </w:r>
      <w:r w:rsidR="0062122C" w:rsidRPr="00341FA2">
        <w:rPr>
          <w:sz w:val="24"/>
        </w:rPr>
        <w:t>responses.</w:t>
      </w:r>
      <w:r w:rsidR="00015E4A" w:rsidRPr="00341FA2">
        <w:rPr>
          <w:sz w:val="24"/>
        </w:rPr>
        <w:t xml:space="preserve"> Your </w:t>
      </w:r>
      <w:r w:rsidR="009B7FF5" w:rsidRPr="00341FA2">
        <w:rPr>
          <w:sz w:val="24"/>
        </w:rPr>
        <w:t>narrative</w:t>
      </w:r>
      <w:r w:rsidR="00015E4A" w:rsidRPr="00341FA2">
        <w:rPr>
          <w:sz w:val="24"/>
        </w:rPr>
        <w:t xml:space="preserve"> application (</w:t>
      </w:r>
      <w:r w:rsidR="009B7FF5" w:rsidRPr="00341FA2">
        <w:rPr>
          <w:sz w:val="24"/>
        </w:rPr>
        <w:t>Questions</w:t>
      </w:r>
      <w:r w:rsidR="000E50C3">
        <w:rPr>
          <w:sz w:val="24"/>
        </w:rPr>
        <w:t xml:space="preserve"> </w:t>
      </w:r>
      <w:r w:rsidR="00187158">
        <w:rPr>
          <w:sz w:val="24"/>
        </w:rPr>
        <w:t>13</w:t>
      </w:r>
      <w:r w:rsidR="0047322C">
        <w:rPr>
          <w:sz w:val="24"/>
        </w:rPr>
        <w:t>-</w:t>
      </w:r>
      <w:r w:rsidR="00187158">
        <w:rPr>
          <w:sz w:val="24"/>
        </w:rPr>
        <w:t>18</w:t>
      </w:r>
      <w:r w:rsidR="00015E4A" w:rsidRPr="00341FA2">
        <w:rPr>
          <w:sz w:val="24"/>
        </w:rPr>
        <w:t xml:space="preserve">) </w:t>
      </w:r>
      <w:r w:rsidR="00C500DF" w:rsidRPr="00341FA2">
        <w:rPr>
          <w:sz w:val="24"/>
        </w:rPr>
        <w:t xml:space="preserve">should </w:t>
      </w:r>
      <w:r w:rsidR="00015E4A" w:rsidRPr="00341FA2">
        <w:rPr>
          <w:sz w:val="24"/>
        </w:rPr>
        <w:t>be</w:t>
      </w:r>
      <w:r w:rsidR="00C500DF" w:rsidRPr="00341FA2">
        <w:rPr>
          <w:sz w:val="24"/>
        </w:rPr>
        <w:t xml:space="preserve"> no more than</w:t>
      </w:r>
      <w:r w:rsidR="00015E4A" w:rsidRPr="00341FA2">
        <w:rPr>
          <w:sz w:val="24"/>
        </w:rPr>
        <w:t xml:space="preserve"> </w:t>
      </w:r>
      <w:r w:rsidR="009B7FF5" w:rsidRPr="00341FA2">
        <w:rPr>
          <w:sz w:val="24"/>
        </w:rPr>
        <w:t>three</w:t>
      </w:r>
      <w:r w:rsidR="00015E4A" w:rsidRPr="00341FA2">
        <w:rPr>
          <w:sz w:val="24"/>
        </w:rPr>
        <w:t xml:space="preserve"> </w:t>
      </w:r>
      <w:r w:rsidR="00C500DF" w:rsidRPr="00341FA2">
        <w:rPr>
          <w:sz w:val="24"/>
        </w:rPr>
        <w:t>pages, and less is preferred.</w:t>
      </w:r>
    </w:p>
    <w:p w14:paraId="2EABFA90" w14:textId="703C7B87" w:rsidR="00437C4D" w:rsidRDefault="0062122C">
      <w:pPr>
        <w:pStyle w:val="ListParagraph"/>
        <w:numPr>
          <w:ilvl w:val="0"/>
          <w:numId w:val="1"/>
        </w:numPr>
        <w:tabs>
          <w:tab w:val="left" w:pos="377"/>
        </w:tabs>
        <w:ind w:right="531" w:firstLine="0"/>
        <w:rPr>
          <w:sz w:val="24"/>
        </w:rPr>
      </w:pPr>
      <w:r>
        <w:rPr>
          <w:sz w:val="24"/>
        </w:rPr>
        <w:t>Have someone review your document to ensure clarity. If they have questions, so will our reviewers.</w:t>
      </w:r>
    </w:p>
    <w:p w14:paraId="5B5BD351" w14:textId="2CE4727D" w:rsidR="00C500DF" w:rsidRDefault="00C500DF">
      <w:pPr>
        <w:pStyle w:val="ListParagraph"/>
        <w:numPr>
          <w:ilvl w:val="0"/>
          <w:numId w:val="1"/>
        </w:numPr>
        <w:tabs>
          <w:tab w:val="left" w:pos="377"/>
        </w:tabs>
        <w:ind w:right="531" w:firstLine="0"/>
        <w:rPr>
          <w:sz w:val="24"/>
        </w:rPr>
      </w:pPr>
      <w:r>
        <w:rPr>
          <w:sz w:val="24"/>
        </w:rPr>
        <w:t>Save your applicatio</w:t>
      </w:r>
      <w:r w:rsidR="0080054A">
        <w:rPr>
          <w:sz w:val="24"/>
        </w:rPr>
        <w:t xml:space="preserve">n as a PDF file and email it </w:t>
      </w:r>
      <w:r w:rsidR="0080054A" w:rsidRPr="00FD05D3">
        <w:rPr>
          <w:sz w:val="24"/>
          <w:szCs w:val="24"/>
        </w:rPr>
        <w:t xml:space="preserve">to </w:t>
      </w:r>
      <w:bookmarkStart w:id="1" w:name="_Hlk182212698"/>
      <w:r w:rsidR="00FD05D3" w:rsidRPr="00FD05D3">
        <w:rPr>
          <w:rFonts w:asciiTheme="minorHAnsi" w:hAnsiTheme="minorHAnsi" w:cstheme="minorHAnsi"/>
          <w:color w:val="222222"/>
          <w:sz w:val="24"/>
          <w:szCs w:val="24"/>
          <w:shd w:val="clear" w:color="auto" w:fill="FFFFFF"/>
        </w:rPr>
        <w:fldChar w:fldCharType="begin"/>
      </w:r>
      <w:r w:rsidR="00FD05D3" w:rsidRPr="00FD05D3">
        <w:rPr>
          <w:rFonts w:asciiTheme="minorHAnsi" w:hAnsiTheme="minorHAnsi" w:cstheme="minorHAnsi"/>
          <w:color w:val="222222"/>
          <w:sz w:val="24"/>
          <w:szCs w:val="24"/>
          <w:shd w:val="clear" w:color="auto" w:fill="FFFFFF"/>
        </w:rPr>
        <w:instrText>HYPERLINK "mailto:stanfordact.montereybay@gmail.com"</w:instrText>
      </w:r>
      <w:r w:rsidR="00FD05D3" w:rsidRPr="00FD05D3">
        <w:rPr>
          <w:rFonts w:asciiTheme="minorHAnsi" w:hAnsiTheme="minorHAnsi" w:cstheme="minorHAnsi"/>
          <w:color w:val="222222"/>
          <w:sz w:val="24"/>
          <w:szCs w:val="24"/>
          <w:shd w:val="clear" w:color="auto" w:fill="FFFFFF"/>
        </w:rPr>
      </w:r>
      <w:r w:rsidR="00FD05D3" w:rsidRPr="00FD05D3">
        <w:rPr>
          <w:rFonts w:asciiTheme="minorHAnsi" w:hAnsiTheme="minorHAnsi" w:cstheme="minorHAnsi"/>
          <w:color w:val="222222"/>
          <w:sz w:val="24"/>
          <w:szCs w:val="24"/>
          <w:shd w:val="clear" w:color="auto" w:fill="FFFFFF"/>
        </w:rPr>
        <w:fldChar w:fldCharType="separate"/>
      </w:r>
      <w:r w:rsidR="00FD05D3" w:rsidRPr="00FD05D3">
        <w:rPr>
          <w:rStyle w:val="Hyperlink"/>
          <w:rFonts w:asciiTheme="minorHAnsi" w:hAnsiTheme="minorHAnsi" w:cstheme="minorHAnsi"/>
          <w:sz w:val="24"/>
          <w:szCs w:val="24"/>
          <w:shd w:val="clear" w:color="auto" w:fill="FFFFFF"/>
        </w:rPr>
        <w:t>stanfordact.montereybay@gmail.com</w:t>
      </w:r>
      <w:r w:rsidR="00FD05D3" w:rsidRPr="00FD05D3">
        <w:rPr>
          <w:rFonts w:asciiTheme="minorHAnsi" w:hAnsiTheme="minorHAnsi" w:cstheme="minorHAnsi"/>
          <w:color w:val="222222"/>
          <w:sz w:val="24"/>
          <w:szCs w:val="24"/>
          <w:shd w:val="clear" w:color="auto" w:fill="FFFFFF"/>
        </w:rPr>
        <w:fldChar w:fldCharType="end"/>
      </w:r>
      <w:r w:rsidR="00FD05D3">
        <w:rPr>
          <w:rFonts w:ascii="Roboto" w:hAnsi="Roboto"/>
          <w:color w:val="222222"/>
          <w:sz w:val="21"/>
          <w:szCs w:val="21"/>
          <w:shd w:val="clear" w:color="auto" w:fill="FFFFFF"/>
        </w:rPr>
        <w:t xml:space="preserve"> </w:t>
      </w:r>
      <w:bookmarkEnd w:id="1"/>
      <w:r>
        <w:rPr>
          <w:sz w:val="24"/>
        </w:rPr>
        <w:t xml:space="preserve">before </w:t>
      </w:r>
      <w:r w:rsidR="001D6205">
        <w:rPr>
          <w:sz w:val="24"/>
        </w:rPr>
        <w:t xml:space="preserve">         </w:t>
      </w:r>
      <w:r>
        <w:rPr>
          <w:sz w:val="24"/>
        </w:rPr>
        <w:t xml:space="preserve">5 </w:t>
      </w:r>
      <w:r w:rsidR="00C865A4">
        <w:rPr>
          <w:sz w:val="24"/>
        </w:rPr>
        <w:t>p.m.</w:t>
      </w:r>
      <w:r>
        <w:rPr>
          <w:sz w:val="24"/>
        </w:rPr>
        <w:t xml:space="preserve"> on </w:t>
      </w:r>
      <w:r w:rsidR="00C033B7">
        <w:rPr>
          <w:sz w:val="24"/>
        </w:rPr>
        <w:t>Friday</w:t>
      </w:r>
      <w:r w:rsidR="004C42E3">
        <w:rPr>
          <w:sz w:val="24"/>
        </w:rPr>
        <w:t xml:space="preserve">, </w:t>
      </w:r>
      <w:r>
        <w:rPr>
          <w:sz w:val="24"/>
        </w:rPr>
        <w:t xml:space="preserve">January </w:t>
      </w:r>
      <w:r w:rsidR="000E50C3">
        <w:rPr>
          <w:sz w:val="24"/>
        </w:rPr>
        <w:t>31</w:t>
      </w:r>
      <w:r>
        <w:rPr>
          <w:sz w:val="24"/>
        </w:rPr>
        <w:t xml:space="preserve">, </w:t>
      </w:r>
      <w:r w:rsidR="00592539">
        <w:rPr>
          <w:sz w:val="24"/>
        </w:rPr>
        <w:t>202</w:t>
      </w:r>
      <w:r w:rsidR="00C033B7">
        <w:rPr>
          <w:sz w:val="24"/>
        </w:rPr>
        <w:t>5</w:t>
      </w:r>
      <w:r>
        <w:rPr>
          <w:sz w:val="24"/>
        </w:rPr>
        <w:t>.</w:t>
      </w:r>
    </w:p>
    <w:p w14:paraId="583942C6" w14:textId="77777777" w:rsidR="009033FA" w:rsidRDefault="009033FA" w:rsidP="00C865A4">
      <w:pPr>
        <w:pStyle w:val="BodyText"/>
        <w:spacing w:before="49"/>
        <w:ind w:left="-97" w:right="485"/>
      </w:pPr>
    </w:p>
    <w:p w14:paraId="3B72FB01" w14:textId="73287FA9" w:rsidR="009033FA" w:rsidRDefault="009033FA" w:rsidP="00C865A4">
      <w:pPr>
        <w:pStyle w:val="BodyText"/>
        <w:spacing w:before="49"/>
        <w:ind w:right="485"/>
      </w:pPr>
      <w:r>
        <w:t>Stanford ACT’s policy is to treat all information obtained from an applicant/client as confidential unless specifically authorized by the applicant/client.</w:t>
      </w:r>
    </w:p>
    <w:p w14:paraId="55046DDD" w14:textId="77777777" w:rsidR="000B22FB" w:rsidRDefault="000B22FB" w:rsidP="00C865A4">
      <w:pPr>
        <w:pStyle w:val="BodyText"/>
        <w:spacing w:before="49"/>
        <w:ind w:right="485"/>
      </w:pPr>
    </w:p>
    <w:p w14:paraId="48BF8FF0" w14:textId="6BF43A68" w:rsidR="00437C4D" w:rsidRDefault="0062122C" w:rsidP="00C865A4">
      <w:pPr>
        <w:pStyle w:val="BodyText"/>
        <w:spacing w:before="80"/>
        <w:ind w:right="782"/>
        <w:rPr>
          <w:rFonts w:asciiTheme="minorHAnsi" w:hAnsiTheme="minorHAnsi" w:cstheme="minorHAnsi"/>
          <w:color w:val="222222"/>
          <w:shd w:val="clear" w:color="auto" w:fill="FFFFFF"/>
        </w:rPr>
      </w:pPr>
      <w:r>
        <w:t xml:space="preserve">For </w:t>
      </w:r>
      <w:r w:rsidR="00C500DF">
        <w:t xml:space="preserve">questions, </w:t>
      </w:r>
      <w:r>
        <w:t>including fiscally sponsored gro</w:t>
      </w:r>
      <w:r w:rsidR="008522BA">
        <w:t xml:space="preserve">ups, please email </w:t>
      </w:r>
      <w:hyperlink r:id="rId12" w:history="1">
        <w:r w:rsidR="00FD05D3" w:rsidRPr="00FD05D3">
          <w:rPr>
            <w:rStyle w:val="Hyperlink"/>
            <w:rFonts w:asciiTheme="minorHAnsi" w:hAnsiTheme="minorHAnsi" w:cstheme="minorHAnsi"/>
            <w:shd w:val="clear" w:color="auto" w:fill="FFFFFF"/>
          </w:rPr>
          <w:t>stanfordact.montereybay@gmail.com</w:t>
        </w:r>
      </w:hyperlink>
    </w:p>
    <w:p w14:paraId="08FBAF18" w14:textId="77777777" w:rsidR="00FD05D3" w:rsidRDefault="00FD05D3" w:rsidP="00C865A4">
      <w:pPr>
        <w:pStyle w:val="BodyText"/>
        <w:spacing w:before="80"/>
        <w:ind w:right="782"/>
        <w:rPr>
          <w:rFonts w:ascii="Roboto" w:hAnsi="Roboto"/>
          <w:color w:val="222222"/>
          <w:sz w:val="21"/>
          <w:szCs w:val="21"/>
          <w:shd w:val="clear" w:color="auto" w:fill="FFFFFF"/>
        </w:rPr>
      </w:pPr>
    </w:p>
    <w:p w14:paraId="1F915AF2" w14:textId="77777777" w:rsidR="00FD05D3" w:rsidRDefault="00FD05D3" w:rsidP="00C865A4">
      <w:pPr>
        <w:pStyle w:val="BodyText"/>
        <w:spacing w:before="80"/>
        <w:ind w:right="782"/>
        <w:rPr>
          <w:rFonts w:ascii="Roboto" w:hAnsi="Roboto"/>
          <w:color w:val="222222"/>
          <w:sz w:val="21"/>
          <w:szCs w:val="21"/>
          <w:shd w:val="clear" w:color="auto" w:fill="FFFFFF"/>
        </w:rPr>
      </w:pPr>
    </w:p>
    <w:p w14:paraId="43F5524C" w14:textId="30BE07BE" w:rsidR="00FD05D3" w:rsidRDefault="00FD05D3" w:rsidP="00C865A4">
      <w:pPr>
        <w:pStyle w:val="BodyText"/>
        <w:spacing w:before="80"/>
        <w:ind w:right="782"/>
        <w:sectPr w:rsidR="00FD05D3" w:rsidSect="00DE0FC9">
          <w:headerReference w:type="even" r:id="rId13"/>
          <w:headerReference w:type="default" r:id="rId14"/>
          <w:footerReference w:type="even" r:id="rId15"/>
          <w:footerReference w:type="default" r:id="rId16"/>
          <w:headerReference w:type="first" r:id="rId17"/>
          <w:footerReference w:type="first" r:id="rId18"/>
          <w:type w:val="continuous"/>
          <w:pgSz w:w="12240" w:h="15840"/>
          <w:pgMar w:top="720" w:right="720" w:bottom="720" w:left="720" w:header="736" w:footer="1190" w:gutter="0"/>
          <w:pgNumType w:start="1"/>
          <w:cols w:space="720"/>
          <w:docGrid w:linePitch="299"/>
        </w:sectPr>
      </w:pPr>
    </w:p>
    <w:p w14:paraId="3563098C" w14:textId="77777777" w:rsidR="00437C4D" w:rsidRDefault="0062122C">
      <w:pPr>
        <w:pStyle w:val="Heading1"/>
        <w:spacing w:before="49"/>
      </w:pPr>
      <w:r>
        <w:rPr>
          <w:color w:val="345A8A"/>
        </w:rPr>
        <w:lastRenderedPageBreak/>
        <w:t>Organization Information</w:t>
      </w:r>
    </w:p>
    <w:p w14:paraId="337214D4" w14:textId="006A6CD8" w:rsidR="00437C4D" w:rsidRDefault="00175714">
      <w:pPr>
        <w:pStyle w:val="BodyText"/>
        <w:spacing w:line="20" w:lineRule="exact"/>
        <w:ind w:left="106"/>
        <w:rPr>
          <w:sz w:val="2"/>
        </w:rPr>
      </w:pPr>
      <w:r>
        <w:rPr>
          <w:noProof/>
          <w:sz w:val="2"/>
        </w:rPr>
        <mc:AlternateContent>
          <mc:Choice Requires="wpg">
            <w:drawing>
              <wp:inline distT="0" distB="0" distL="0" distR="0" wp14:anchorId="0D860AC7" wp14:editId="1DE8A0B8">
                <wp:extent cx="5980430" cy="6350"/>
                <wp:effectExtent l="6985" t="5715" r="13335" b="6985"/>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9418" cy="10"/>
                        </a:xfrm>
                      </wpg:grpSpPr>
                      <wps:wsp>
                        <wps:cNvPr id="11" name="Line 7"/>
                        <wps:cNvCnPr>
                          <a:cxnSpLocks noChangeShapeType="1"/>
                        </wps:cNvCnPr>
                        <wps:spPr bwMode="auto">
                          <a:xfrm>
                            <a:off x="0" y="5"/>
                            <a:ext cx="941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7B36E1A" id="Group 6" o:spid="_x0000_s1026" style="width:470.9pt;height:.5pt;mso-position-horizontal-relative:char;mso-position-vertical-relative:line"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">
                <v:line id="Line 7" o:spid="_x0000_s1027" style="position:absolute;visibility:visible;mso-wrap-style:square" from="0,5" to="94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w10:anchorlock/>
              </v:group>
            </w:pict>
          </mc:Fallback>
        </mc:AlternateContent>
      </w:r>
    </w:p>
    <w:p w14:paraId="7DF8F8F1" w14:textId="661CD699" w:rsidR="008B2B57" w:rsidRDefault="0047322C" w:rsidP="008B2B57">
      <w:pPr>
        <w:pStyle w:val="Heading2"/>
        <w:numPr>
          <w:ilvl w:val="0"/>
          <w:numId w:val="3"/>
        </w:numPr>
        <w:rPr>
          <w:color w:val="365F91" w:themeColor="accent1" w:themeShade="BF"/>
        </w:rPr>
      </w:pPr>
      <w:r>
        <w:rPr>
          <w:color w:val="365F91"/>
        </w:rPr>
        <w:t xml:space="preserve">Organization Name and </w:t>
      </w:r>
      <w:r w:rsidRPr="00C80111">
        <w:rPr>
          <w:color w:val="365F91" w:themeColor="accent1" w:themeShade="BF"/>
        </w:rPr>
        <w:t>Tax ID/EIN number</w:t>
      </w:r>
    </w:p>
    <w:p w14:paraId="3AD98FB8" w14:textId="77777777" w:rsidR="008B2B57" w:rsidRPr="008B2B57" w:rsidRDefault="008B2B57" w:rsidP="008B2B57">
      <w:pPr>
        <w:pStyle w:val="Heading2"/>
        <w:ind w:left="500"/>
        <w:rPr>
          <w:color w:val="365F91" w:themeColor="accent1" w:themeShade="BF"/>
        </w:rPr>
      </w:pPr>
    </w:p>
    <w:p w14:paraId="5704EC7C" w14:textId="77777777" w:rsidR="008B2B57" w:rsidRPr="00E9260C" w:rsidRDefault="008B2B57" w:rsidP="008B2B57">
      <w:pPr>
        <w:pStyle w:val="Heading2"/>
        <w:numPr>
          <w:ilvl w:val="0"/>
          <w:numId w:val="3"/>
        </w:numPr>
        <w:rPr>
          <w:color w:val="1F497D" w:themeColor="text2"/>
        </w:rPr>
      </w:pPr>
      <w:r w:rsidRPr="00E9260C">
        <w:rPr>
          <w:color w:val="1F497D" w:themeColor="text2"/>
        </w:rPr>
        <w:t xml:space="preserve">Organization Contacts: (1 to 2 </w:t>
      </w:r>
      <w:proofErr w:type="gramStart"/>
      <w:r w:rsidRPr="00E9260C">
        <w:rPr>
          <w:color w:val="1F497D" w:themeColor="text2"/>
        </w:rPr>
        <w:t>persons</w:t>
      </w:r>
      <w:proofErr w:type="gramEnd"/>
      <w:r w:rsidRPr="00E9260C">
        <w:rPr>
          <w:color w:val="1F497D" w:themeColor="text2"/>
        </w:rPr>
        <w:t xml:space="preserve"> to contact for questions or interviews) Name, Telephone, Email </w:t>
      </w:r>
    </w:p>
    <w:p w14:paraId="27DF0576" w14:textId="77777777" w:rsidR="008B2B57" w:rsidRPr="00E9260C" w:rsidRDefault="008B2B57" w:rsidP="008B2B57">
      <w:pPr>
        <w:pStyle w:val="ListParagraph"/>
        <w:rPr>
          <w:color w:val="1F497D" w:themeColor="text2"/>
        </w:rPr>
      </w:pPr>
    </w:p>
    <w:p w14:paraId="7B61A8C9" w14:textId="72F1232A" w:rsidR="008B2B57" w:rsidRPr="00E9260C" w:rsidRDefault="008B2B57" w:rsidP="008B2B57">
      <w:pPr>
        <w:pStyle w:val="Heading2"/>
        <w:numPr>
          <w:ilvl w:val="0"/>
          <w:numId w:val="3"/>
        </w:numPr>
        <w:rPr>
          <w:color w:val="1F497D" w:themeColor="text2"/>
        </w:rPr>
      </w:pPr>
      <w:r w:rsidRPr="00E9260C">
        <w:rPr>
          <w:color w:val="1F497D" w:themeColor="text2"/>
        </w:rPr>
        <w:t xml:space="preserve">Organization Address: (If none so state) </w:t>
      </w:r>
    </w:p>
    <w:p w14:paraId="583774F0" w14:textId="77777777" w:rsidR="0047322C" w:rsidRPr="00C80111" w:rsidRDefault="0047322C" w:rsidP="0047322C">
      <w:pPr>
        <w:pStyle w:val="Heading2"/>
        <w:ind w:left="500"/>
        <w:rPr>
          <w:color w:val="365F91" w:themeColor="accent1" w:themeShade="BF"/>
        </w:rPr>
      </w:pPr>
    </w:p>
    <w:p w14:paraId="3A95E21B" w14:textId="2A034647" w:rsidR="00437C4D" w:rsidRDefault="0062122C" w:rsidP="00015E4A">
      <w:pPr>
        <w:pStyle w:val="Heading2"/>
        <w:numPr>
          <w:ilvl w:val="0"/>
          <w:numId w:val="3"/>
        </w:numPr>
      </w:pPr>
      <w:r>
        <w:rPr>
          <w:color w:val="365F91"/>
        </w:rPr>
        <w:t>Organization's Mission Statement</w:t>
      </w:r>
    </w:p>
    <w:p w14:paraId="230FFE87" w14:textId="117F15D6" w:rsidR="00437C4D" w:rsidRDefault="009B7FF5">
      <w:pPr>
        <w:pStyle w:val="BodyText"/>
        <w:ind w:left="140" w:right="1035"/>
      </w:pPr>
      <w:r>
        <w:t>If the organization does not have a written mission statement, w</w:t>
      </w:r>
      <w:r w:rsidR="0062122C">
        <w:t xml:space="preserve">hat is the primary purpose of the organization? </w:t>
      </w:r>
      <w:r>
        <w:t xml:space="preserve">(No more than 30 words) </w:t>
      </w:r>
    </w:p>
    <w:p w14:paraId="31DB9FDA" w14:textId="77777777" w:rsidR="00437C4D" w:rsidRDefault="00437C4D">
      <w:pPr>
        <w:pStyle w:val="BodyText"/>
        <w:spacing w:before="12"/>
        <w:rPr>
          <w:i/>
          <w:sz w:val="19"/>
        </w:rPr>
      </w:pPr>
    </w:p>
    <w:p w14:paraId="519036CD" w14:textId="096B5401" w:rsidR="00437C4D" w:rsidRDefault="0062122C" w:rsidP="00015E4A">
      <w:pPr>
        <w:pStyle w:val="Heading2"/>
        <w:numPr>
          <w:ilvl w:val="0"/>
          <w:numId w:val="3"/>
        </w:numPr>
      </w:pPr>
      <w:r>
        <w:rPr>
          <w:color w:val="365F91"/>
        </w:rPr>
        <w:t>Year Organization was founded</w:t>
      </w:r>
    </w:p>
    <w:p w14:paraId="249330B0" w14:textId="77E04A9A" w:rsidR="00437C4D" w:rsidRDefault="00437C4D">
      <w:pPr>
        <w:ind w:left="140"/>
        <w:rPr>
          <w:i/>
          <w:sz w:val="20"/>
        </w:rPr>
      </w:pPr>
    </w:p>
    <w:p w14:paraId="3DBF9E17" w14:textId="77777777" w:rsidR="00437C4D" w:rsidRDefault="00437C4D">
      <w:pPr>
        <w:pStyle w:val="BodyText"/>
        <w:rPr>
          <w:i/>
          <w:sz w:val="20"/>
        </w:rPr>
      </w:pPr>
    </w:p>
    <w:p w14:paraId="7B209D23" w14:textId="31131CD2" w:rsidR="00437C4D" w:rsidRDefault="0062122C" w:rsidP="00015E4A">
      <w:pPr>
        <w:pStyle w:val="Heading2"/>
        <w:numPr>
          <w:ilvl w:val="0"/>
          <w:numId w:val="3"/>
        </w:numPr>
      </w:pPr>
      <w:r>
        <w:rPr>
          <w:color w:val="365F91"/>
        </w:rPr>
        <w:t>Organization History</w:t>
      </w:r>
    </w:p>
    <w:p w14:paraId="2D393E2E" w14:textId="55ABE1A3" w:rsidR="00437C4D" w:rsidRDefault="0062122C">
      <w:pPr>
        <w:pStyle w:val="BodyText"/>
        <w:ind w:left="140"/>
      </w:pPr>
      <w:r>
        <w:t xml:space="preserve">Provide a </w:t>
      </w:r>
      <w:r w:rsidRPr="00C500DF">
        <w:rPr>
          <w:b/>
        </w:rPr>
        <w:t>brief</w:t>
      </w:r>
      <w:r>
        <w:t xml:space="preserve"> history of the organization.</w:t>
      </w:r>
      <w:r w:rsidR="009B7FF5">
        <w:t xml:space="preserve">  (No more than 75 words)</w:t>
      </w:r>
    </w:p>
    <w:p w14:paraId="617C9D78" w14:textId="77777777" w:rsidR="00437C4D" w:rsidRDefault="00437C4D">
      <w:pPr>
        <w:pStyle w:val="BodyText"/>
        <w:rPr>
          <w:i/>
          <w:sz w:val="20"/>
        </w:rPr>
      </w:pPr>
    </w:p>
    <w:p w14:paraId="04B1EABA" w14:textId="76034B2A" w:rsidR="00437C4D" w:rsidRDefault="0062122C" w:rsidP="00015E4A">
      <w:pPr>
        <w:pStyle w:val="Heading2"/>
        <w:numPr>
          <w:ilvl w:val="0"/>
          <w:numId w:val="3"/>
        </w:numPr>
      </w:pPr>
      <w:r>
        <w:rPr>
          <w:color w:val="365F91"/>
        </w:rPr>
        <w:t>Board of Directors</w:t>
      </w:r>
    </w:p>
    <w:p w14:paraId="388684CA" w14:textId="77777777" w:rsidR="00437C4D" w:rsidRDefault="0062122C">
      <w:pPr>
        <w:pStyle w:val="BodyText"/>
        <w:ind w:left="140"/>
      </w:pPr>
      <w:r>
        <w:t>List all board members, noting officers.</w:t>
      </w:r>
    </w:p>
    <w:p w14:paraId="09CDAD07" w14:textId="77777777" w:rsidR="00437C4D" w:rsidRDefault="00437C4D">
      <w:pPr>
        <w:pStyle w:val="BodyText"/>
        <w:rPr>
          <w:i/>
          <w:sz w:val="20"/>
        </w:rPr>
      </w:pPr>
    </w:p>
    <w:p w14:paraId="327388D6" w14:textId="68778EDD" w:rsidR="00437C4D" w:rsidRDefault="0062122C" w:rsidP="00015E4A">
      <w:pPr>
        <w:pStyle w:val="Heading2"/>
        <w:numPr>
          <w:ilvl w:val="0"/>
          <w:numId w:val="3"/>
        </w:numPr>
      </w:pPr>
      <w:r>
        <w:rPr>
          <w:color w:val="365F91"/>
        </w:rPr>
        <w:t>Board Committees</w:t>
      </w:r>
    </w:p>
    <w:p w14:paraId="1555426D" w14:textId="77777777" w:rsidR="00437C4D" w:rsidRDefault="0062122C">
      <w:pPr>
        <w:pStyle w:val="BodyText"/>
        <w:ind w:left="140"/>
      </w:pPr>
      <w:r>
        <w:t>List all board committees.</w:t>
      </w:r>
    </w:p>
    <w:p w14:paraId="34B674E7" w14:textId="77777777" w:rsidR="00437C4D" w:rsidRDefault="00437C4D">
      <w:pPr>
        <w:pStyle w:val="BodyText"/>
        <w:rPr>
          <w:i/>
          <w:sz w:val="20"/>
        </w:rPr>
      </w:pPr>
    </w:p>
    <w:p w14:paraId="56AF8714" w14:textId="75E21272" w:rsidR="00437C4D" w:rsidRDefault="0062122C" w:rsidP="00015E4A">
      <w:pPr>
        <w:pStyle w:val="Heading2"/>
        <w:numPr>
          <w:ilvl w:val="0"/>
          <w:numId w:val="3"/>
        </w:numPr>
      </w:pPr>
      <w:r>
        <w:rPr>
          <w:color w:val="365F91"/>
        </w:rPr>
        <w:t xml:space="preserve">Organization's Staffing </w:t>
      </w:r>
    </w:p>
    <w:p w14:paraId="26DDEDD9" w14:textId="6CCEE234" w:rsidR="00437C4D" w:rsidRDefault="0062122C">
      <w:pPr>
        <w:pStyle w:val="BodyText"/>
        <w:ind w:left="140"/>
      </w:pPr>
      <w:r>
        <w:t>Describe the organization's staffing</w:t>
      </w:r>
      <w:r w:rsidR="00E9260C">
        <w:t xml:space="preserve"> - FT, PT and active volunteers (</w:t>
      </w:r>
      <w:r w:rsidR="000E50C3">
        <w:t>full-time</w:t>
      </w:r>
      <w:r w:rsidR="00E9260C">
        <w:t xml:space="preserve"> equivalents).</w:t>
      </w:r>
    </w:p>
    <w:p w14:paraId="625B5ADC" w14:textId="77777777" w:rsidR="00437C4D" w:rsidRDefault="00437C4D">
      <w:pPr>
        <w:pStyle w:val="BodyText"/>
        <w:rPr>
          <w:i/>
          <w:sz w:val="20"/>
        </w:rPr>
      </w:pPr>
    </w:p>
    <w:p w14:paraId="65B9827C" w14:textId="41CB66A1" w:rsidR="00437C4D" w:rsidRPr="0047322C" w:rsidRDefault="00BE7FEF" w:rsidP="0047322C">
      <w:pPr>
        <w:pStyle w:val="Heading2"/>
        <w:rPr>
          <w:color w:val="365F91"/>
        </w:rPr>
      </w:pPr>
      <w:r w:rsidRPr="004C42E3">
        <w:rPr>
          <w:color w:val="365F91"/>
          <w14:textFill>
            <w14:gradFill>
              <w14:gsLst>
                <w14:gs w14:pos="0">
                  <w14:srgbClr w14:val="365F91">
                    <w14:shade w14:val="30000"/>
                    <w14:satMod w14:val="115000"/>
                  </w14:srgbClr>
                </w14:gs>
                <w14:gs w14:pos="50000">
                  <w14:srgbClr w14:val="365F91">
                    <w14:shade w14:val="67500"/>
                    <w14:satMod w14:val="115000"/>
                  </w14:srgbClr>
                </w14:gs>
                <w14:gs w14:pos="100000">
                  <w14:srgbClr w14:val="365F91">
                    <w14:shade w14:val="100000"/>
                    <w14:satMod w14:val="115000"/>
                  </w14:srgbClr>
                </w14:gs>
              </w14:gsLst>
              <w14:lin w14:ang="13500000" w14:scaled="0"/>
            </w14:gradFill>
          </w14:textFill>
        </w:rPr>
        <w:t>10</w:t>
      </w:r>
      <w:r w:rsidR="00015E4A" w:rsidRPr="004C42E3">
        <w:rPr>
          <w:color w:val="365F91"/>
          <w14:textFill>
            <w14:gradFill>
              <w14:gsLst>
                <w14:gs w14:pos="0">
                  <w14:srgbClr w14:val="365F91">
                    <w14:shade w14:val="30000"/>
                    <w14:satMod w14:val="115000"/>
                  </w14:srgbClr>
                </w14:gs>
                <w14:gs w14:pos="50000">
                  <w14:srgbClr w14:val="365F91">
                    <w14:shade w14:val="67500"/>
                    <w14:satMod w14:val="115000"/>
                  </w14:srgbClr>
                </w14:gs>
                <w14:gs w14:pos="100000">
                  <w14:srgbClr w14:val="365F91">
                    <w14:shade w14:val="100000"/>
                    <w14:satMod w14:val="115000"/>
                  </w14:srgbClr>
                </w14:gs>
              </w14:gsLst>
              <w14:lin w14:ang="13500000" w14:scaled="0"/>
            </w14:gradFill>
          </w14:textFill>
        </w:rPr>
        <w:t>.</w:t>
      </w:r>
      <w:r w:rsidR="00015E4A">
        <w:rPr>
          <w:color w:val="365F91"/>
        </w:rPr>
        <w:t xml:space="preserve"> </w:t>
      </w:r>
      <w:r w:rsidR="0062122C">
        <w:rPr>
          <w:color w:val="365F91"/>
        </w:rPr>
        <w:t xml:space="preserve">Profit &amp; </w:t>
      </w:r>
      <w:r w:rsidR="0062122C" w:rsidRPr="00B27547">
        <w:rPr>
          <w:color w:val="1F497D" w:themeColor="text2"/>
        </w:rPr>
        <w:t>L</w:t>
      </w:r>
      <w:r w:rsidR="0062122C">
        <w:rPr>
          <w:color w:val="365F91"/>
        </w:rPr>
        <w:t>oss or Statement of Activities</w:t>
      </w:r>
      <w:r w:rsidR="008B2B57">
        <w:rPr>
          <w:color w:val="365F91"/>
        </w:rPr>
        <w:t xml:space="preserve"> </w:t>
      </w:r>
      <w:r w:rsidR="008B2B57" w:rsidRPr="00E9260C">
        <w:rPr>
          <w:color w:val="1F497D" w:themeColor="text2"/>
        </w:rPr>
        <w:t>and Balance Sheet(s)</w:t>
      </w:r>
    </w:p>
    <w:p w14:paraId="18CFC3B7" w14:textId="22B68899" w:rsidR="00437C4D" w:rsidRDefault="00C500DF">
      <w:pPr>
        <w:pStyle w:val="BodyText"/>
        <w:ind w:left="140" w:right="519"/>
      </w:pPr>
      <w:r>
        <w:t xml:space="preserve">Include </w:t>
      </w:r>
      <w:r w:rsidR="0062122C">
        <w:t xml:space="preserve">a profit and loss statement </w:t>
      </w:r>
      <w:r w:rsidR="008B2B57" w:rsidRPr="00E9260C">
        <w:rPr>
          <w:color w:val="000000" w:themeColor="text1"/>
        </w:rPr>
        <w:t xml:space="preserve">and balance sheet </w:t>
      </w:r>
      <w:r w:rsidR="0062122C">
        <w:t xml:space="preserve">for the most </w:t>
      </w:r>
      <w:r w:rsidR="0080054A">
        <w:t xml:space="preserve">recently </w:t>
      </w:r>
      <w:proofErr w:type="gramStart"/>
      <w:r w:rsidR="0080054A">
        <w:t>completed</w:t>
      </w:r>
      <w:proofErr w:type="gramEnd"/>
      <w:r w:rsidR="0080054A">
        <w:t xml:space="preserve"> year </w:t>
      </w:r>
      <w:r>
        <w:t>in your final PDF document.</w:t>
      </w:r>
    </w:p>
    <w:p w14:paraId="4764D2F6" w14:textId="77777777" w:rsidR="00437C4D" w:rsidRDefault="00437C4D">
      <w:pPr>
        <w:pStyle w:val="BodyText"/>
        <w:rPr>
          <w:i/>
          <w:sz w:val="20"/>
        </w:rPr>
      </w:pPr>
    </w:p>
    <w:p w14:paraId="01FE08B4" w14:textId="78315679" w:rsidR="00437C4D" w:rsidRPr="0047322C" w:rsidRDefault="0062122C" w:rsidP="00BE7FEF">
      <w:pPr>
        <w:pStyle w:val="Heading2"/>
        <w:numPr>
          <w:ilvl w:val="0"/>
          <w:numId w:val="7"/>
        </w:numPr>
        <w:rPr>
          <w:color w:val="365F91"/>
        </w:rPr>
      </w:pPr>
      <w:r>
        <w:rPr>
          <w:color w:val="365F91"/>
        </w:rPr>
        <w:t>Organization's Annu</w:t>
      </w:r>
      <w:r w:rsidRPr="00B27547">
        <w:rPr>
          <w:color w:val="1F497D" w:themeColor="text2"/>
        </w:rPr>
        <w:t>a</w:t>
      </w:r>
      <w:r>
        <w:rPr>
          <w:color w:val="365F91"/>
        </w:rPr>
        <w:t>l B</w:t>
      </w:r>
      <w:r w:rsidRPr="00B27547">
        <w:rPr>
          <w:color w:val="1F497D" w:themeColor="text2"/>
        </w:rPr>
        <w:t>u</w:t>
      </w:r>
      <w:r>
        <w:rPr>
          <w:color w:val="365F91"/>
        </w:rPr>
        <w:t>dget</w:t>
      </w:r>
    </w:p>
    <w:p w14:paraId="09A092FF" w14:textId="4327B35A" w:rsidR="00437C4D" w:rsidRDefault="00437C4D">
      <w:pPr>
        <w:ind w:left="140"/>
        <w:rPr>
          <w:i/>
          <w:sz w:val="20"/>
        </w:rPr>
      </w:pPr>
    </w:p>
    <w:p w14:paraId="7033FD8E" w14:textId="77777777" w:rsidR="00437C4D" w:rsidRDefault="00437C4D">
      <w:pPr>
        <w:pStyle w:val="BodyText"/>
        <w:rPr>
          <w:i/>
          <w:sz w:val="20"/>
        </w:rPr>
      </w:pPr>
    </w:p>
    <w:p w14:paraId="159314E9" w14:textId="5ECE8F8B" w:rsidR="00437C4D" w:rsidRPr="00C80111" w:rsidRDefault="0062122C" w:rsidP="00BE7FEF">
      <w:pPr>
        <w:pStyle w:val="Heading2"/>
        <w:numPr>
          <w:ilvl w:val="0"/>
          <w:numId w:val="7"/>
        </w:numPr>
      </w:pPr>
      <w:r>
        <w:rPr>
          <w:color w:val="365F91"/>
        </w:rPr>
        <w:t>Organization's Primary Funding Source</w:t>
      </w:r>
      <w:r w:rsidR="0080054A">
        <w:rPr>
          <w:color w:val="365F91"/>
        </w:rPr>
        <w:t xml:space="preserve"> or Sources</w:t>
      </w:r>
    </w:p>
    <w:p w14:paraId="1846EC47" w14:textId="77777777" w:rsidR="00437C4D" w:rsidRDefault="00437C4D">
      <w:pPr>
        <w:pStyle w:val="BodyText"/>
        <w:rPr>
          <w:i/>
          <w:sz w:val="20"/>
        </w:rPr>
      </w:pPr>
    </w:p>
    <w:p w14:paraId="393CDA6D" w14:textId="0CA78B67" w:rsidR="009B7FF5" w:rsidRPr="009B7FF5" w:rsidRDefault="0062122C" w:rsidP="009B7FF5">
      <w:pPr>
        <w:pStyle w:val="Heading1"/>
        <w:rPr>
          <w:color w:val="345A8A"/>
        </w:rPr>
      </w:pPr>
      <w:r>
        <w:rPr>
          <w:color w:val="345A8A"/>
        </w:rPr>
        <w:t>Application</w:t>
      </w:r>
      <w:r w:rsidR="00015E4A">
        <w:rPr>
          <w:color w:val="345A8A"/>
        </w:rPr>
        <w:t xml:space="preserve"> –</w:t>
      </w:r>
      <w:r w:rsidR="009B7FF5" w:rsidRPr="00867F4F">
        <w:rPr>
          <w:color w:val="345A8A"/>
          <w:sz w:val="32"/>
          <w:szCs w:val="32"/>
        </w:rPr>
        <w:t>T</w:t>
      </w:r>
      <w:r w:rsidR="00015E4A" w:rsidRPr="00867F4F">
        <w:rPr>
          <w:color w:val="345A8A"/>
          <w:sz w:val="32"/>
          <w:szCs w:val="32"/>
        </w:rPr>
        <w:t>his section should be no more than 3 pages</w:t>
      </w:r>
    </w:p>
    <w:p w14:paraId="41C56E34" w14:textId="39ECB9E6" w:rsidR="00437C4D" w:rsidRDefault="00175714">
      <w:pPr>
        <w:pStyle w:val="BodyText"/>
        <w:spacing w:line="20" w:lineRule="exact"/>
        <w:ind w:left="106"/>
        <w:rPr>
          <w:sz w:val="2"/>
        </w:rPr>
      </w:pPr>
      <w:r>
        <w:rPr>
          <w:noProof/>
          <w:sz w:val="2"/>
        </w:rPr>
        <mc:AlternateContent>
          <mc:Choice Requires="wpg">
            <w:drawing>
              <wp:inline distT="0" distB="0" distL="0" distR="0" wp14:anchorId="51B890B9" wp14:editId="4D7C704B">
                <wp:extent cx="5980430" cy="6350"/>
                <wp:effectExtent l="6985" t="7620" r="13335" b="5080"/>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9418" cy="10"/>
                        </a:xfrm>
                      </wpg:grpSpPr>
                      <wps:wsp>
                        <wps:cNvPr id="9" name="Line 5"/>
                        <wps:cNvCnPr>
                          <a:cxnSpLocks noChangeShapeType="1"/>
                        </wps:cNvCnPr>
                        <wps:spPr bwMode="auto">
                          <a:xfrm>
                            <a:off x="0" y="5"/>
                            <a:ext cx="941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3F9CF4" id="Group 4" o:spid="_x0000_s1026" style="width:470.9pt;height:.5pt;mso-position-horizontal-relative:char;mso-position-vertical-relative:line"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">
                <v:line id="Line 5" o:spid="_x0000_s1027" style="position:absolute;visibility:visible;mso-wrap-style:square" from="0,5" to="94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" strokeweight=".5pt"/>
                <w10:anchorlock/>
              </v:group>
            </w:pict>
          </mc:Fallback>
        </mc:AlternateContent>
      </w:r>
    </w:p>
    <w:p w14:paraId="79163DC8" w14:textId="77777777" w:rsidR="009B7FF5" w:rsidRPr="009B7FF5" w:rsidRDefault="009B7FF5" w:rsidP="009B7FF5">
      <w:pPr>
        <w:pStyle w:val="Heading2"/>
        <w:ind w:left="500"/>
      </w:pPr>
    </w:p>
    <w:p w14:paraId="4E218F44" w14:textId="6EEFCED1" w:rsidR="00437C4D" w:rsidRDefault="0047322C" w:rsidP="00BE7FEF">
      <w:pPr>
        <w:pStyle w:val="Heading2"/>
        <w:numPr>
          <w:ilvl w:val="0"/>
          <w:numId w:val="7"/>
        </w:numPr>
      </w:pPr>
      <w:r>
        <w:rPr>
          <w:color w:val="365F91"/>
        </w:rPr>
        <w:t xml:space="preserve"> </w:t>
      </w:r>
      <w:r w:rsidR="0062122C">
        <w:rPr>
          <w:color w:val="365F91"/>
        </w:rPr>
        <w:t>Project Name</w:t>
      </w:r>
    </w:p>
    <w:p w14:paraId="7881FD64" w14:textId="77777777" w:rsidR="00437C4D" w:rsidRDefault="0062122C">
      <w:pPr>
        <w:pStyle w:val="BodyText"/>
        <w:ind w:left="140" w:right="389"/>
      </w:pPr>
      <w:r>
        <w:t>Provide a brief one-line phrase to describe this request. This phrase serves as the title of your request in our records. Examples include "analysis of financial management system" or "development of business plan for key programs".</w:t>
      </w:r>
    </w:p>
    <w:p w14:paraId="35C426E9" w14:textId="77777777" w:rsidR="00437C4D" w:rsidRDefault="00437C4D">
      <w:pPr>
        <w:pStyle w:val="BodyText"/>
        <w:rPr>
          <w:i/>
          <w:sz w:val="20"/>
        </w:rPr>
      </w:pPr>
    </w:p>
    <w:p w14:paraId="41158B97" w14:textId="109FD0DA" w:rsidR="00437C4D" w:rsidRDefault="00015E4A" w:rsidP="00BE7FEF">
      <w:pPr>
        <w:pStyle w:val="Heading2"/>
        <w:numPr>
          <w:ilvl w:val="0"/>
          <w:numId w:val="7"/>
        </w:numPr>
      </w:pPr>
      <w:r>
        <w:rPr>
          <w:color w:val="365F91"/>
        </w:rPr>
        <w:t xml:space="preserve"> </w:t>
      </w:r>
      <w:r w:rsidR="0062122C">
        <w:rPr>
          <w:color w:val="365F91"/>
        </w:rPr>
        <w:t>What are the pressing issues the organization faces?</w:t>
      </w:r>
    </w:p>
    <w:p w14:paraId="72200E4A" w14:textId="77777777" w:rsidR="00437C4D" w:rsidRDefault="00437C4D">
      <w:pPr>
        <w:pStyle w:val="BodyText"/>
        <w:rPr>
          <w:i/>
          <w:sz w:val="20"/>
        </w:rPr>
      </w:pPr>
    </w:p>
    <w:p w14:paraId="52D12571" w14:textId="37FC12C8" w:rsidR="00437C4D" w:rsidRDefault="00015E4A" w:rsidP="00BE7FEF">
      <w:pPr>
        <w:pStyle w:val="Heading2"/>
        <w:numPr>
          <w:ilvl w:val="0"/>
          <w:numId w:val="7"/>
        </w:numPr>
      </w:pPr>
      <w:r>
        <w:rPr>
          <w:color w:val="365F91"/>
        </w:rPr>
        <w:t xml:space="preserve"> </w:t>
      </w:r>
      <w:r w:rsidR="0062122C">
        <w:rPr>
          <w:color w:val="365F91"/>
        </w:rPr>
        <w:t>What assistance do you seek from Stanford ACT?</w:t>
      </w:r>
    </w:p>
    <w:p w14:paraId="3C9643EE" w14:textId="77777777" w:rsidR="00437C4D" w:rsidRDefault="0062122C">
      <w:pPr>
        <w:pStyle w:val="BodyText"/>
        <w:ind w:left="140"/>
      </w:pPr>
      <w:r>
        <w:t>And how would you define a successful outcome of the Stanford ACT engagement?</w:t>
      </w:r>
    </w:p>
    <w:p w14:paraId="6BB8E02B" w14:textId="4838B940" w:rsidR="00437C4D" w:rsidRDefault="00437C4D">
      <w:pPr>
        <w:spacing w:before="80"/>
        <w:ind w:left="140"/>
        <w:rPr>
          <w:i/>
          <w:sz w:val="20"/>
        </w:rPr>
      </w:pPr>
    </w:p>
    <w:p w14:paraId="2E7CC23D" w14:textId="77777777" w:rsidR="00437C4D" w:rsidRDefault="00437C4D">
      <w:pPr>
        <w:pStyle w:val="BodyText"/>
        <w:rPr>
          <w:i/>
          <w:sz w:val="20"/>
        </w:rPr>
      </w:pPr>
    </w:p>
    <w:p w14:paraId="0334784E" w14:textId="5147F6E6" w:rsidR="00437C4D" w:rsidRDefault="0062122C" w:rsidP="00BE7FEF">
      <w:pPr>
        <w:pStyle w:val="Heading2"/>
        <w:numPr>
          <w:ilvl w:val="0"/>
          <w:numId w:val="7"/>
        </w:numPr>
        <w:ind w:right="1560"/>
      </w:pPr>
      <w:r>
        <w:rPr>
          <w:color w:val="365F91"/>
        </w:rPr>
        <w:t>Which area of consulting most closely describes the services you are requesting?</w:t>
      </w:r>
    </w:p>
    <w:p w14:paraId="0EF7E928" w14:textId="7387A5B9" w:rsidR="00437C4D" w:rsidRDefault="00437C4D">
      <w:pPr>
        <w:pStyle w:val="Heading3"/>
      </w:pPr>
    </w:p>
    <w:p w14:paraId="1BF7A8E1" w14:textId="77777777" w:rsidR="00F30864" w:rsidRPr="00F30864" w:rsidRDefault="00F30864" w:rsidP="00F30864">
      <w:pPr>
        <w:spacing w:before="3"/>
        <w:ind w:left="140"/>
        <w:rPr>
          <w:sz w:val="24"/>
          <w:szCs w:val="24"/>
        </w:rPr>
      </w:pPr>
      <w:r w:rsidRPr="00F30864">
        <w:rPr>
          <w:sz w:val="24"/>
          <w:szCs w:val="24"/>
        </w:rPr>
        <w:t>•</w:t>
      </w:r>
      <w:r w:rsidRPr="00F30864">
        <w:rPr>
          <w:sz w:val="24"/>
          <w:szCs w:val="24"/>
        </w:rPr>
        <w:tab/>
        <w:t>Business model analysis</w:t>
      </w:r>
    </w:p>
    <w:p w14:paraId="071685BA" w14:textId="77777777" w:rsidR="00F30864" w:rsidRPr="00F30864" w:rsidRDefault="00F30864" w:rsidP="00F30864">
      <w:pPr>
        <w:spacing w:before="3"/>
        <w:ind w:left="140"/>
        <w:rPr>
          <w:sz w:val="24"/>
          <w:szCs w:val="24"/>
        </w:rPr>
      </w:pPr>
      <w:r w:rsidRPr="00F30864">
        <w:rPr>
          <w:sz w:val="24"/>
          <w:szCs w:val="24"/>
        </w:rPr>
        <w:t>•</w:t>
      </w:r>
      <w:r w:rsidRPr="00F30864">
        <w:rPr>
          <w:sz w:val="24"/>
          <w:szCs w:val="24"/>
        </w:rPr>
        <w:tab/>
        <w:t>Business plans for specific projects</w:t>
      </w:r>
    </w:p>
    <w:p w14:paraId="0614D6B6" w14:textId="77777777" w:rsidR="00F30864" w:rsidRPr="00F30864" w:rsidRDefault="00F30864" w:rsidP="00F30864">
      <w:pPr>
        <w:spacing w:before="3"/>
        <w:ind w:left="140"/>
        <w:rPr>
          <w:sz w:val="24"/>
          <w:szCs w:val="24"/>
        </w:rPr>
      </w:pPr>
      <w:r w:rsidRPr="00F30864">
        <w:rPr>
          <w:sz w:val="24"/>
          <w:szCs w:val="24"/>
        </w:rPr>
        <w:t>•</w:t>
      </w:r>
      <w:r w:rsidRPr="00F30864">
        <w:rPr>
          <w:sz w:val="24"/>
          <w:szCs w:val="24"/>
        </w:rPr>
        <w:tab/>
        <w:t>Financial evaluation, planning and reporting</w:t>
      </w:r>
    </w:p>
    <w:p w14:paraId="687DC90D" w14:textId="77777777" w:rsidR="00F30864" w:rsidRPr="00F30864" w:rsidRDefault="00F30864" w:rsidP="00F30864">
      <w:pPr>
        <w:spacing w:before="3"/>
        <w:ind w:left="140"/>
        <w:rPr>
          <w:sz w:val="24"/>
          <w:szCs w:val="24"/>
        </w:rPr>
      </w:pPr>
      <w:r w:rsidRPr="00F30864">
        <w:rPr>
          <w:sz w:val="24"/>
          <w:szCs w:val="24"/>
        </w:rPr>
        <w:t>•</w:t>
      </w:r>
      <w:r w:rsidRPr="00F30864">
        <w:rPr>
          <w:sz w:val="24"/>
          <w:szCs w:val="24"/>
        </w:rPr>
        <w:tab/>
        <w:t>Marketing and branding</w:t>
      </w:r>
    </w:p>
    <w:p w14:paraId="3C96D5C2" w14:textId="77777777" w:rsidR="00F30864" w:rsidRPr="00F30864" w:rsidRDefault="00F30864" w:rsidP="00F30864">
      <w:pPr>
        <w:spacing w:before="3"/>
        <w:ind w:left="140"/>
        <w:rPr>
          <w:sz w:val="24"/>
          <w:szCs w:val="24"/>
        </w:rPr>
      </w:pPr>
      <w:r w:rsidRPr="00F30864">
        <w:rPr>
          <w:sz w:val="24"/>
          <w:szCs w:val="24"/>
        </w:rPr>
        <w:t>•</w:t>
      </w:r>
      <w:r w:rsidRPr="00F30864">
        <w:rPr>
          <w:sz w:val="24"/>
          <w:szCs w:val="24"/>
        </w:rPr>
        <w:tab/>
        <w:t>Organizational business model development</w:t>
      </w:r>
    </w:p>
    <w:p w14:paraId="01934BBF" w14:textId="77777777" w:rsidR="00F30864" w:rsidRPr="00F30864" w:rsidRDefault="00F30864" w:rsidP="00F30864">
      <w:pPr>
        <w:spacing w:before="3"/>
        <w:ind w:left="140"/>
        <w:rPr>
          <w:sz w:val="24"/>
          <w:szCs w:val="24"/>
        </w:rPr>
      </w:pPr>
      <w:r w:rsidRPr="00F30864">
        <w:rPr>
          <w:sz w:val="24"/>
          <w:szCs w:val="24"/>
        </w:rPr>
        <w:t>•</w:t>
      </w:r>
      <w:r w:rsidRPr="00F30864">
        <w:rPr>
          <w:sz w:val="24"/>
          <w:szCs w:val="24"/>
        </w:rPr>
        <w:tab/>
        <w:t>Organizational development</w:t>
      </w:r>
    </w:p>
    <w:p w14:paraId="0ACD90D1" w14:textId="77777777" w:rsidR="00F30864" w:rsidRPr="00F30864" w:rsidRDefault="00F30864" w:rsidP="00F30864">
      <w:pPr>
        <w:spacing w:before="3"/>
        <w:ind w:left="140"/>
        <w:rPr>
          <w:sz w:val="24"/>
          <w:szCs w:val="24"/>
        </w:rPr>
      </w:pPr>
      <w:r w:rsidRPr="00F30864">
        <w:rPr>
          <w:sz w:val="24"/>
          <w:szCs w:val="24"/>
        </w:rPr>
        <w:t>•</w:t>
      </w:r>
      <w:r w:rsidRPr="00F30864">
        <w:rPr>
          <w:sz w:val="24"/>
          <w:szCs w:val="24"/>
        </w:rPr>
        <w:tab/>
        <w:t>Strategic planning</w:t>
      </w:r>
    </w:p>
    <w:p w14:paraId="5251D356" w14:textId="77777777" w:rsidR="00F30864" w:rsidRDefault="00F30864" w:rsidP="00F30864">
      <w:pPr>
        <w:spacing w:before="3"/>
        <w:ind w:left="140"/>
        <w:rPr>
          <w:sz w:val="24"/>
          <w:szCs w:val="24"/>
        </w:rPr>
      </w:pPr>
      <w:r w:rsidRPr="00F30864">
        <w:rPr>
          <w:sz w:val="24"/>
          <w:szCs w:val="24"/>
        </w:rPr>
        <w:t>•</w:t>
      </w:r>
      <w:r w:rsidRPr="00F30864">
        <w:rPr>
          <w:sz w:val="24"/>
          <w:szCs w:val="24"/>
        </w:rPr>
        <w:tab/>
        <w:t>Board development and governance</w:t>
      </w:r>
    </w:p>
    <w:p w14:paraId="5924EB6A" w14:textId="7847B46E" w:rsidR="00437C4D" w:rsidRPr="00F30864" w:rsidRDefault="00F30864" w:rsidP="00F30864">
      <w:pPr>
        <w:pStyle w:val="ListParagraph"/>
        <w:numPr>
          <w:ilvl w:val="0"/>
          <w:numId w:val="8"/>
        </w:numPr>
        <w:spacing w:before="3"/>
        <w:rPr>
          <w:sz w:val="20"/>
        </w:rPr>
      </w:pPr>
      <w:r>
        <w:rPr>
          <w:sz w:val="24"/>
          <w:szCs w:val="24"/>
        </w:rPr>
        <w:t xml:space="preserve">    </w:t>
      </w:r>
      <w:r w:rsidR="0062122C" w:rsidRPr="00F30864">
        <w:rPr>
          <w:sz w:val="24"/>
          <w:szCs w:val="24"/>
        </w:rPr>
        <w:t>Other</w:t>
      </w:r>
      <w:r w:rsidR="00867F4F" w:rsidRPr="00F30864">
        <w:rPr>
          <w:sz w:val="24"/>
          <w:szCs w:val="24"/>
        </w:rPr>
        <w:t xml:space="preserve"> (explain briefly)</w:t>
      </w:r>
    </w:p>
    <w:p w14:paraId="78681C78" w14:textId="469EB6B9" w:rsidR="00437C4D" w:rsidRDefault="00437C4D">
      <w:pPr>
        <w:pStyle w:val="BodyText"/>
        <w:spacing w:before="8"/>
        <w:rPr>
          <w:sz w:val="21"/>
        </w:rPr>
      </w:pPr>
    </w:p>
    <w:p w14:paraId="51D4ADD3" w14:textId="77777777" w:rsidR="00867F4F" w:rsidRDefault="00867F4F">
      <w:pPr>
        <w:pStyle w:val="BodyText"/>
        <w:spacing w:before="8"/>
        <w:rPr>
          <w:sz w:val="21"/>
        </w:rPr>
      </w:pPr>
    </w:p>
    <w:p w14:paraId="11A679C9" w14:textId="30B632FF" w:rsidR="00437C4D" w:rsidRPr="00C500DF" w:rsidRDefault="00015E4A" w:rsidP="00BE7FEF">
      <w:pPr>
        <w:pStyle w:val="Heading2"/>
        <w:numPr>
          <w:ilvl w:val="0"/>
          <w:numId w:val="7"/>
        </w:numPr>
        <w:ind w:right="433"/>
        <w:rPr>
          <w:color w:val="FF0000"/>
        </w:rPr>
      </w:pPr>
      <w:r>
        <w:rPr>
          <w:color w:val="365F91"/>
        </w:rPr>
        <w:t xml:space="preserve"> </w:t>
      </w:r>
      <w:r w:rsidR="0062122C">
        <w:rPr>
          <w:color w:val="365F91"/>
        </w:rPr>
        <w:t>If Stanford ACT is unable to assist you at this time, how will you address these issues?</w:t>
      </w:r>
    </w:p>
    <w:p w14:paraId="3A9ADE46" w14:textId="2B03CACF" w:rsidR="00437C4D" w:rsidRDefault="00437C4D">
      <w:pPr>
        <w:ind w:left="140"/>
        <w:rPr>
          <w:i/>
          <w:sz w:val="20"/>
        </w:rPr>
      </w:pPr>
    </w:p>
    <w:p w14:paraId="624DFD7E" w14:textId="77777777" w:rsidR="00437C4D" w:rsidRDefault="00437C4D">
      <w:pPr>
        <w:pStyle w:val="BodyText"/>
        <w:rPr>
          <w:i/>
          <w:sz w:val="20"/>
        </w:rPr>
      </w:pPr>
    </w:p>
    <w:p w14:paraId="6502B159" w14:textId="7EE9BA4A" w:rsidR="00437C4D" w:rsidRPr="00DE0FC9" w:rsidRDefault="00015E4A" w:rsidP="00BE7FEF">
      <w:pPr>
        <w:pStyle w:val="Heading2"/>
        <w:numPr>
          <w:ilvl w:val="0"/>
          <w:numId w:val="7"/>
        </w:numPr>
        <w:ind w:right="1038"/>
      </w:pPr>
      <w:r>
        <w:rPr>
          <w:color w:val="365F91"/>
        </w:rPr>
        <w:t xml:space="preserve"> </w:t>
      </w:r>
      <w:r w:rsidR="0062122C">
        <w:rPr>
          <w:color w:val="365F91"/>
        </w:rPr>
        <w:t>What other information should Stanford ACT consider in evaluating your request?</w:t>
      </w:r>
    </w:p>
    <w:p w14:paraId="679C9D2B" w14:textId="77777777" w:rsidR="00B5363D" w:rsidRPr="00DE0FC9" w:rsidRDefault="00B5363D" w:rsidP="00DE0FC9">
      <w:pPr>
        <w:pStyle w:val="Heading2"/>
        <w:ind w:right="1038"/>
      </w:pPr>
    </w:p>
    <w:p w14:paraId="3E8384D2" w14:textId="00786733" w:rsidR="00BE3742" w:rsidRPr="00DE0FC9" w:rsidRDefault="00B5363D" w:rsidP="00BE7FEF">
      <w:pPr>
        <w:pStyle w:val="Heading2"/>
        <w:numPr>
          <w:ilvl w:val="0"/>
          <w:numId w:val="7"/>
        </w:numPr>
        <w:ind w:right="1038"/>
      </w:pPr>
      <w:r>
        <w:t xml:space="preserve"> </w:t>
      </w:r>
      <w:r w:rsidRPr="00DE0FC9">
        <w:rPr>
          <w:color w:val="365F91" w:themeColor="accent1" w:themeShade="BF"/>
        </w:rPr>
        <w:t>How di</w:t>
      </w:r>
      <w:r w:rsidR="00DE0FC9">
        <w:rPr>
          <w:color w:val="365F91" w:themeColor="accent1" w:themeShade="BF"/>
        </w:rPr>
        <w:t>d</w:t>
      </w:r>
      <w:r w:rsidRPr="00DE0FC9">
        <w:rPr>
          <w:color w:val="365F91" w:themeColor="accent1" w:themeShade="BF"/>
        </w:rPr>
        <w:t xml:space="preserve"> you hear about ACT?</w:t>
      </w:r>
    </w:p>
    <w:p w14:paraId="1911E8F1" w14:textId="77777777" w:rsidR="00B5363D" w:rsidRDefault="00B5363D" w:rsidP="00DE0FC9">
      <w:pPr>
        <w:pStyle w:val="ListParagraph"/>
      </w:pPr>
    </w:p>
    <w:p w14:paraId="25501473" w14:textId="77777777" w:rsidR="00437C4D" w:rsidRDefault="0062122C">
      <w:pPr>
        <w:pStyle w:val="Heading1"/>
      </w:pPr>
      <w:r>
        <w:rPr>
          <w:color w:val="345A8A"/>
        </w:rPr>
        <w:t>Organization Agreement</w:t>
      </w:r>
    </w:p>
    <w:p w14:paraId="0C2D45D7" w14:textId="0C388790" w:rsidR="00437C4D" w:rsidRDefault="00175714">
      <w:pPr>
        <w:pStyle w:val="BodyText"/>
        <w:spacing w:line="20" w:lineRule="exact"/>
        <w:ind w:left="106"/>
        <w:rPr>
          <w:sz w:val="2"/>
        </w:rPr>
      </w:pPr>
      <w:r>
        <w:rPr>
          <w:noProof/>
          <w:sz w:val="2"/>
        </w:rPr>
        <mc:AlternateContent>
          <mc:Choice Requires="wpg">
            <w:drawing>
              <wp:inline distT="0" distB="0" distL="0" distR="0" wp14:anchorId="5AF3D3BD" wp14:editId="24F954D7">
                <wp:extent cx="5980430" cy="6350"/>
                <wp:effectExtent l="6985" t="1905" r="13335" b="1079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9418" cy="10"/>
                        </a:xfrm>
                      </wpg:grpSpPr>
                      <wps:wsp>
                        <wps:cNvPr id="7" name="Line 3"/>
                        <wps:cNvCnPr>
                          <a:cxnSpLocks noChangeShapeType="1"/>
                        </wps:cNvCnPr>
                        <wps:spPr bwMode="auto">
                          <a:xfrm>
                            <a:off x="0" y="5"/>
                            <a:ext cx="9418"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E4F948" id="Group 2" o:spid="_x0000_s1026" style="width:470.9pt;height:.5pt;mso-position-horizontal-relative:char;mso-position-vertical-relative:line"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">
                <v:line id="Line 3" o:spid="_x0000_s1027" style="position:absolute;visibility:visible;mso-wrap-style:square" from="0,5" to="94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w10:anchorlock/>
              </v:group>
            </w:pict>
          </mc:Fallback>
        </mc:AlternateContent>
      </w:r>
    </w:p>
    <w:p w14:paraId="32301DE6" w14:textId="64115DA1" w:rsidR="00015E4A" w:rsidRDefault="00015E4A" w:rsidP="00015E4A">
      <w:pPr>
        <w:pStyle w:val="BodyText"/>
        <w:ind w:left="140" w:right="357"/>
      </w:pPr>
      <w:r>
        <w:t>We, the undersigned, confirm that we are committed to supporting and engaging with the Stanford ACT consulting process,</w:t>
      </w:r>
      <w:r w:rsidR="009B7FF5">
        <w:t xml:space="preserve"> which does require time and energy </w:t>
      </w:r>
      <w:proofErr w:type="gramStart"/>
      <w:r w:rsidR="009B7FF5">
        <w:t>of</w:t>
      </w:r>
      <w:proofErr w:type="gramEnd"/>
      <w:r w:rsidR="009B7FF5">
        <w:t xml:space="preserve"> key staff and board, </w:t>
      </w:r>
      <w:r>
        <w:t xml:space="preserve">and are ready to consider recommendations and implement those with which </w:t>
      </w:r>
      <w:r w:rsidR="009B7FF5">
        <w:t>we</w:t>
      </w:r>
      <w:r>
        <w:t xml:space="preserve"> concur.</w:t>
      </w:r>
    </w:p>
    <w:p w14:paraId="0D7FF489" w14:textId="77777777" w:rsidR="00015E4A" w:rsidRDefault="00015E4A">
      <w:pPr>
        <w:pStyle w:val="BodyText"/>
        <w:ind w:left="140"/>
      </w:pPr>
    </w:p>
    <w:p w14:paraId="3FDCF636" w14:textId="7AF7BFA4" w:rsidR="00437C4D" w:rsidRDefault="0062122C">
      <w:pPr>
        <w:pStyle w:val="BodyText"/>
        <w:ind w:left="140"/>
      </w:pPr>
      <w:r>
        <w:t>We, the undersigned, certify that the practices of this organization conform to the non- discrimination policy as follows. This organization does not discriminate in its employment practices, volunteer opportunities or delivery of programs on the basis of race, religion, gender, national origin, age, disability, veteran status, marital status, sexual orientation, or any other characteristics protected by law.</w:t>
      </w:r>
    </w:p>
    <w:p w14:paraId="1ADE5CCC" w14:textId="77777777" w:rsidR="00437C4D" w:rsidRDefault="00437C4D">
      <w:pPr>
        <w:pStyle w:val="BodyText"/>
      </w:pPr>
    </w:p>
    <w:p w14:paraId="5F9AB627" w14:textId="77777777" w:rsidR="00437C4D" w:rsidRDefault="0062122C">
      <w:pPr>
        <w:pStyle w:val="BodyText"/>
        <w:spacing w:before="160"/>
        <w:ind w:left="140" w:right="370"/>
      </w:pPr>
      <w:r>
        <w:t xml:space="preserve">We, the undersigned, hereby state that the information presented in this application is </w:t>
      </w:r>
      <w:r>
        <w:lastRenderedPageBreak/>
        <w:t>complete and factual. By typing our names below and submitting this application, we confirm our authority and have notified and secured approval from all parties. We hereby agree that</w:t>
      </w:r>
    </w:p>
    <w:p w14:paraId="4F16F4FA" w14:textId="342457CD" w:rsidR="00437C4D" w:rsidRDefault="009B7FF5">
      <w:pPr>
        <w:pStyle w:val="BodyText"/>
        <w:spacing w:before="49"/>
        <w:ind w:left="140" w:right="485"/>
      </w:pPr>
      <w:r>
        <w:t xml:space="preserve">Stanford </w:t>
      </w:r>
      <w:r w:rsidR="00867F4F">
        <w:t>ACT consulting services</w:t>
      </w:r>
      <w:r w:rsidR="0062122C">
        <w:t xml:space="preserve">, if </w:t>
      </w:r>
      <w:r w:rsidR="00867F4F">
        <w:t>approved</w:t>
      </w:r>
      <w:r w:rsidR="0062122C">
        <w:t>, will be used only for the purpose described above</w:t>
      </w:r>
      <w:r w:rsidR="00867F4F">
        <w:t xml:space="preserve"> and as further developed in consultation with the pro bono consultants</w:t>
      </w:r>
      <w:r w:rsidR="0062122C">
        <w:t>.</w:t>
      </w:r>
    </w:p>
    <w:p w14:paraId="25DE81D5" w14:textId="77777777" w:rsidR="009033FA" w:rsidRDefault="009033FA">
      <w:pPr>
        <w:pStyle w:val="BodyText"/>
        <w:spacing w:before="49"/>
        <w:ind w:left="140" w:right="485"/>
      </w:pPr>
    </w:p>
    <w:p w14:paraId="3EC0FFE6" w14:textId="77777777" w:rsidR="00437C4D" w:rsidRDefault="00437C4D">
      <w:pPr>
        <w:pStyle w:val="BodyText"/>
        <w:spacing w:before="7"/>
        <w:rPr>
          <w:sz w:val="26"/>
        </w:rPr>
      </w:pPr>
    </w:p>
    <w:p w14:paraId="22CD5A65" w14:textId="77777777" w:rsidR="00C500DF" w:rsidRPr="00C500DF" w:rsidRDefault="00C500DF" w:rsidP="00C500DF">
      <w:pPr>
        <w:pStyle w:val="BodyText"/>
        <w:ind w:left="140" w:right="357"/>
      </w:pPr>
    </w:p>
    <w:p w14:paraId="51180951" w14:textId="15399AE4" w:rsidR="00437C4D" w:rsidRDefault="0062122C">
      <w:pPr>
        <w:pStyle w:val="Heading2"/>
        <w:rPr>
          <w:color w:val="365F91"/>
        </w:rPr>
      </w:pPr>
      <w:r>
        <w:rPr>
          <w:color w:val="365F91"/>
        </w:rPr>
        <w:t xml:space="preserve">Name </w:t>
      </w:r>
      <w:r w:rsidR="0080054A">
        <w:rPr>
          <w:color w:val="365F91"/>
        </w:rPr>
        <w:t xml:space="preserve">and Signature </w:t>
      </w:r>
      <w:r>
        <w:rPr>
          <w:color w:val="365F91"/>
        </w:rPr>
        <w:t xml:space="preserve">of </w:t>
      </w:r>
      <w:r w:rsidR="00F30864" w:rsidRPr="00F30864">
        <w:rPr>
          <w:color w:val="365F91"/>
        </w:rPr>
        <w:t>Board Chair or</w:t>
      </w:r>
      <w:r w:rsidR="00F30864">
        <w:rPr>
          <w:color w:val="365F91"/>
        </w:rPr>
        <w:t xml:space="preserve"> </w:t>
      </w:r>
      <w:r>
        <w:rPr>
          <w:color w:val="365F91"/>
        </w:rPr>
        <w:t>Authorized Board Member</w:t>
      </w:r>
    </w:p>
    <w:p w14:paraId="58F29119" w14:textId="77777777" w:rsidR="00015E4A" w:rsidRDefault="00015E4A">
      <w:pPr>
        <w:pStyle w:val="Heading2"/>
      </w:pPr>
    </w:p>
    <w:p w14:paraId="6CBDCC9A" w14:textId="1D1F1061" w:rsidR="0080054A" w:rsidRDefault="0080054A">
      <w:pPr>
        <w:pStyle w:val="Heading2"/>
      </w:pPr>
      <w:r>
        <w:t>_______________________________      ______________________________</w:t>
      </w:r>
    </w:p>
    <w:p w14:paraId="4973C56D" w14:textId="3DC09C47" w:rsidR="00437C4D" w:rsidRPr="0080054A" w:rsidRDefault="0080054A">
      <w:pPr>
        <w:pStyle w:val="BodyText"/>
        <w:rPr>
          <w:sz w:val="20"/>
        </w:rPr>
      </w:pPr>
      <w:r>
        <w:rPr>
          <w:sz w:val="20"/>
        </w:rPr>
        <w:t xml:space="preserve">                      Print Name</w:t>
      </w:r>
      <w:r>
        <w:rPr>
          <w:sz w:val="20"/>
        </w:rPr>
        <w:tab/>
      </w:r>
      <w:r>
        <w:rPr>
          <w:sz w:val="20"/>
        </w:rPr>
        <w:tab/>
      </w:r>
      <w:r>
        <w:rPr>
          <w:sz w:val="20"/>
        </w:rPr>
        <w:tab/>
      </w:r>
      <w:r>
        <w:rPr>
          <w:sz w:val="20"/>
        </w:rPr>
        <w:tab/>
      </w:r>
      <w:r>
        <w:rPr>
          <w:sz w:val="20"/>
        </w:rPr>
        <w:tab/>
      </w:r>
      <w:r>
        <w:rPr>
          <w:sz w:val="20"/>
        </w:rPr>
        <w:tab/>
        <w:t>Signature</w:t>
      </w:r>
    </w:p>
    <w:p w14:paraId="4BC41E06" w14:textId="77777777" w:rsidR="0080054A" w:rsidRDefault="0080054A">
      <w:pPr>
        <w:pStyle w:val="BodyText"/>
        <w:rPr>
          <w:i/>
          <w:sz w:val="20"/>
        </w:rPr>
      </w:pPr>
    </w:p>
    <w:p w14:paraId="7969D3EA" w14:textId="169AB58A" w:rsidR="00437C4D" w:rsidRDefault="0062122C">
      <w:pPr>
        <w:pStyle w:val="Heading2"/>
      </w:pPr>
      <w:r>
        <w:rPr>
          <w:color w:val="365F91"/>
        </w:rPr>
        <w:t>Name</w:t>
      </w:r>
      <w:r w:rsidR="00C500DF">
        <w:rPr>
          <w:color w:val="365F91"/>
        </w:rPr>
        <w:t xml:space="preserve"> </w:t>
      </w:r>
      <w:r w:rsidR="0080054A">
        <w:rPr>
          <w:color w:val="365F91"/>
        </w:rPr>
        <w:t xml:space="preserve">and Signature </w:t>
      </w:r>
      <w:r>
        <w:rPr>
          <w:color w:val="365F91"/>
        </w:rPr>
        <w:t xml:space="preserve">of Executive Director or </w:t>
      </w:r>
      <w:r w:rsidR="00015E4A">
        <w:rPr>
          <w:color w:val="365F91"/>
        </w:rPr>
        <w:t>o</w:t>
      </w:r>
      <w:r>
        <w:rPr>
          <w:color w:val="365F91"/>
        </w:rPr>
        <w:t>ther Authorized Representative</w:t>
      </w:r>
      <w:r w:rsidR="00015E4A">
        <w:rPr>
          <w:color w:val="365F91"/>
        </w:rPr>
        <w:t xml:space="preserve"> (with title)</w:t>
      </w:r>
    </w:p>
    <w:p w14:paraId="76999A99" w14:textId="77777777" w:rsidR="0080054A" w:rsidRDefault="0080054A" w:rsidP="0080054A">
      <w:pPr>
        <w:pStyle w:val="Heading2"/>
      </w:pPr>
    </w:p>
    <w:p w14:paraId="7DCCD092" w14:textId="77777777" w:rsidR="0080054A" w:rsidRDefault="0080054A" w:rsidP="0080054A">
      <w:pPr>
        <w:pStyle w:val="Heading2"/>
      </w:pPr>
      <w:r>
        <w:t>_______________________________      ______________________________</w:t>
      </w:r>
    </w:p>
    <w:p w14:paraId="356A6DF2" w14:textId="77777777" w:rsidR="0080054A" w:rsidRPr="0080054A" w:rsidRDefault="0080054A" w:rsidP="0080054A">
      <w:pPr>
        <w:pStyle w:val="BodyText"/>
        <w:rPr>
          <w:sz w:val="20"/>
        </w:rPr>
      </w:pPr>
      <w:r>
        <w:rPr>
          <w:sz w:val="20"/>
        </w:rPr>
        <w:t xml:space="preserve">                      Print Name</w:t>
      </w:r>
      <w:r>
        <w:rPr>
          <w:sz w:val="20"/>
        </w:rPr>
        <w:tab/>
      </w:r>
      <w:r>
        <w:rPr>
          <w:sz w:val="20"/>
        </w:rPr>
        <w:tab/>
      </w:r>
      <w:r>
        <w:rPr>
          <w:sz w:val="20"/>
        </w:rPr>
        <w:tab/>
      </w:r>
      <w:r>
        <w:rPr>
          <w:sz w:val="20"/>
        </w:rPr>
        <w:tab/>
      </w:r>
      <w:r>
        <w:rPr>
          <w:sz w:val="20"/>
        </w:rPr>
        <w:tab/>
      </w:r>
      <w:r>
        <w:rPr>
          <w:sz w:val="20"/>
        </w:rPr>
        <w:tab/>
        <w:t>Signature</w:t>
      </w:r>
    </w:p>
    <w:p w14:paraId="26706880" w14:textId="2D1CEEB7" w:rsidR="00437C4D" w:rsidRPr="0080054A" w:rsidRDefault="00437C4D" w:rsidP="00C500DF">
      <w:pPr>
        <w:rPr>
          <w:sz w:val="20"/>
        </w:rPr>
      </w:pPr>
    </w:p>
    <w:sectPr w:rsidR="00437C4D" w:rsidRPr="0080054A">
      <w:pgSz w:w="12240" w:h="15840"/>
      <w:pgMar w:top="1380" w:right="1300" w:bottom="1400" w:left="1300" w:header="736" w:footer="11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3E9A2" w14:textId="77777777" w:rsidR="005C6F10" w:rsidRDefault="005C6F10">
      <w:r>
        <w:separator/>
      </w:r>
    </w:p>
  </w:endnote>
  <w:endnote w:type="continuationSeparator" w:id="0">
    <w:p w14:paraId="15669A1F" w14:textId="77777777" w:rsidR="005C6F10" w:rsidRDefault="005C6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812A0" w14:textId="77777777" w:rsidR="00C9351F" w:rsidRDefault="00C935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83861" w14:textId="07182AF6" w:rsidR="00CE64C7" w:rsidRDefault="00E36B83">
    <w:pPr>
      <w:pStyle w:val="BodyText"/>
      <w:spacing w:line="14" w:lineRule="auto"/>
      <w:rPr>
        <w:sz w:val="20"/>
      </w:rPr>
    </w:pPr>
    <w:r>
      <w:rPr>
        <w:noProof/>
      </w:rPr>
      <mc:AlternateContent>
        <mc:Choice Requires="wps">
          <w:drawing>
            <wp:anchor distT="0" distB="0" distL="114300" distR="114300" simplePos="0" relativeHeight="503311016" behindDoc="1" locked="0" layoutInCell="1" allowOverlap="1" wp14:anchorId="6D0AB5E9" wp14:editId="4534DBD6">
              <wp:simplePos x="0" y="0"/>
              <wp:positionH relativeFrom="page">
                <wp:posOffset>2994025</wp:posOffset>
              </wp:positionH>
              <wp:positionV relativeFrom="page">
                <wp:posOffset>9289415</wp:posOffset>
              </wp:positionV>
              <wp:extent cx="1798320" cy="279400"/>
              <wp:effectExtent l="0" t="0" r="1143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2A050" w14:textId="7140C95F" w:rsidR="00437C4D" w:rsidRDefault="00592539">
                          <w:pPr>
                            <w:spacing w:line="203" w:lineRule="exact"/>
                            <w:jc w:val="center"/>
                            <w:rPr>
                              <w:sz w:val="18"/>
                            </w:rPr>
                          </w:pPr>
                          <w:r>
                            <w:rPr>
                              <w:color w:val="595959"/>
                              <w:sz w:val="18"/>
                            </w:rPr>
                            <w:t>202</w:t>
                          </w:r>
                          <w:r w:rsidR="00C9351F">
                            <w:rPr>
                              <w:color w:val="595959"/>
                              <w:sz w:val="18"/>
                            </w:rPr>
                            <w:t xml:space="preserve">5 </w:t>
                          </w:r>
                          <w:r w:rsidR="0062122C">
                            <w:rPr>
                              <w:color w:val="595959"/>
                              <w:sz w:val="18"/>
                            </w:rPr>
                            <w:t>Stanford ACT Nonprofit Business</w:t>
                          </w:r>
                        </w:p>
                        <w:p w14:paraId="4FCCD4BC" w14:textId="09DD4278" w:rsidR="00437C4D" w:rsidRDefault="0062122C">
                          <w:pPr>
                            <w:ind w:right="1"/>
                            <w:jc w:val="center"/>
                            <w:rPr>
                              <w:sz w:val="18"/>
                            </w:rPr>
                          </w:pPr>
                          <w:r>
                            <w:rPr>
                              <w:color w:val="595959"/>
                              <w:sz w:val="18"/>
                            </w:rPr>
                            <w:t>Management Consultation</w:t>
                          </w:r>
                          <w:r w:rsidR="00015E4A">
                            <w:rPr>
                              <w:color w:val="595959"/>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AB5E9" id="_x0000_t202" coordsize="21600,21600" o:spt="202" path="m,l,21600r21600,l21600,xe">
              <v:stroke joinstyle="miter"/>
              <v:path gradientshapeok="t" o:connecttype="rect"/>
            </v:shapetype>
            <v:shape id="Text Box 3" o:spid="_x0000_s1028" type="#_x0000_t202" style="position:absolute;margin-left:235.75pt;margin-top:731.45pt;width:141.6pt;height:22pt;z-index:-5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" filled="f" stroked="f">
              <v:textbox inset="0,0,0,0">
                <w:txbxContent>
                  <w:p w14:paraId="1002A050" w14:textId="7140C95F" w:rsidR="00437C4D" w:rsidRDefault="00592539">
                    <w:pPr>
                      <w:spacing w:line="203" w:lineRule="exact"/>
                      <w:jc w:val="center"/>
                      <w:rPr>
                        <w:sz w:val="18"/>
                      </w:rPr>
                    </w:pPr>
                    <w:r>
                      <w:rPr>
                        <w:color w:val="595959"/>
                        <w:sz w:val="18"/>
                      </w:rPr>
                      <w:t>202</w:t>
                    </w:r>
                    <w:r w:rsidR="00C9351F">
                      <w:rPr>
                        <w:color w:val="595959"/>
                        <w:sz w:val="18"/>
                      </w:rPr>
                      <w:t xml:space="preserve">5 </w:t>
                    </w:r>
                    <w:r w:rsidR="0062122C">
                      <w:rPr>
                        <w:color w:val="595959"/>
                        <w:sz w:val="18"/>
                      </w:rPr>
                      <w:t>Stanford ACT Nonprofit Business</w:t>
                    </w:r>
                  </w:p>
                  <w:p w14:paraId="4FCCD4BC" w14:textId="09DD4278" w:rsidR="00437C4D" w:rsidRDefault="0062122C">
                    <w:pPr>
                      <w:ind w:right="1"/>
                      <w:jc w:val="center"/>
                      <w:rPr>
                        <w:sz w:val="18"/>
                      </w:rPr>
                    </w:pPr>
                    <w:r>
                      <w:rPr>
                        <w:color w:val="595959"/>
                        <w:sz w:val="18"/>
                      </w:rPr>
                      <w:t>Management Consultation</w:t>
                    </w:r>
                    <w:r w:rsidR="00015E4A">
                      <w:rPr>
                        <w:color w:val="595959"/>
                        <w:sz w:val="18"/>
                      </w:rPr>
                      <w:t xml:space="preserve"> </w:t>
                    </w:r>
                  </w:p>
                </w:txbxContent>
              </v:textbox>
              <w10:wrap anchorx="page" anchory="page"/>
            </v:shape>
          </w:pict>
        </mc:Fallback>
      </mc:AlternateContent>
    </w:r>
  </w:p>
  <w:p w14:paraId="2BB7E781" w14:textId="25BE0D7D" w:rsidR="00437C4D" w:rsidRDefault="00175714">
    <w:pPr>
      <w:pStyle w:val="BodyText"/>
      <w:spacing w:line="14" w:lineRule="auto"/>
      <w:rPr>
        <w:sz w:val="20"/>
      </w:rPr>
    </w:pPr>
    <w:r>
      <w:rPr>
        <w:noProof/>
      </w:rPr>
      <mc:AlternateContent>
        <mc:Choice Requires="wps">
          <w:drawing>
            <wp:anchor distT="0" distB="0" distL="114300" distR="114300" simplePos="0" relativeHeight="503311064" behindDoc="1" locked="0" layoutInCell="1" allowOverlap="1" wp14:anchorId="237AEDB5" wp14:editId="4C76034A">
              <wp:simplePos x="0" y="0"/>
              <wp:positionH relativeFrom="page">
                <wp:posOffset>6706235</wp:posOffset>
              </wp:positionH>
              <wp:positionV relativeFrom="page">
                <wp:posOffset>9286240</wp:posOffset>
              </wp:positionV>
              <wp:extent cx="109220" cy="139700"/>
              <wp:effectExtent l="635" t="0" r="444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13FA9" w14:textId="77777777" w:rsidR="00437C4D" w:rsidRDefault="0062122C">
                          <w:pPr>
                            <w:spacing w:line="203" w:lineRule="exact"/>
                            <w:ind w:left="40"/>
                            <w:rPr>
                              <w:sz w:val="18"/>
                            </w:rPr>
                          </w:pPr>
                          <w:r>
                            <w:fldChar w:fldCharType="begin"/>
                          </w:r>
                          <w:r>
                            <w:rPr>
                              <w:color w:val="595959"/>
                              <w:sz w:val="18"/>
                            </w:rPr>
                            <w:instrText xml:space="preserve"> PAGE </w:instrText>
                          </w:r>
                          <w:r>
                            <w:fldChar w:fldCharType="separate"/>
                          </w:r>
                          <w:r w:rsidR="000B22FB">
                            <w:rPr>
                              <w:noProof/>
                              <w:color w:val="595959"/>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AEDB5" id="Text Box 1" o:spid="_x0000_s1029" type="#_x0000_t202" style="position:absolute;margin-left:528.05pt;margin-top:731.2pt;width:8.6pt;height:11pt;z-index:-5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" filled="f" stroked="f">
              <v:textbox inset="0,0,0,0">
                <w:txbxContent>
                  <w:p w14:paraId="67E13FA9" w14:textId="77777777" w:rsidR="00437C4D" w:rsidRDefault="0062122C">
                    <w:pPr>
                      <w:spacing w:line="203" w:lineRule="exact"/>
                      <w:ind w:left="40"/>
                      <w:rPr>
                        <w:sz w:val="18"/>
                      </w:rPr>
                    </w:pPr>
                    <w:r>
                      <w:fldChar w:fldCharType="begin"/>
                    </w:r>
                    <w:r>
                      <w:rPr>
                        <w:color w:val="595959"/>
                        <w:sz w:val="18"/>
                      </w:rPr>
                      <w:instrText xml:space="preserve"> PAGE </w:instrText>
                    </w:r>
                    <w:r>
                      <w:fldChar w:fldCharType="separate"/>
                    </w:r>
                    <w:r w:rsidR="000B22FB">
                      <w:rPr>
                        <w:noProof/>
                        <w:color w:val="595959"/>
                        <w:sz w:val="18"/>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46E67" w14:textId="77777777" w:rsidR="00C9351F" w:rsidRDefault="00C9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B8002" w14:textId="77777777" w:rsidR="005C6F10" w:rsidRDefault="005C6F10">
      <w:r>
        <w:separator/>
      </w:r>
    </w:p>
  </w:footnote>
  <w:footnote w:type="continuationSeparator" w:id="0">
    <w:p w14:paraId="2E833FDA" w14:textId="77777777" w:rsidR="005C6F10" w:rsidRDefault="005C6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8ED5F" w14:textId="77777777" w:rsidR="00C9351F" w:rsidRDefault="00C935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37865" w14:textId="417C089D" w:rsidR="00437C4D" w:rsidRDefault="000E50C3">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106425CC" wp14:editId="3E62E247">
              <wp:simplePos x="0" y="0"/>
              <wp:positionH relativeFrom="page">
                <wp:posOffset>4687570</wp:posOffset>
              </wp:positionH>
              <wp:positionV relativeFrom="page">
                <wp:posOffset>327660</wp:posOffset>
              </wp:positionV>
              <wp:extent cx="2129155" cy="139700"/>
              <wp:effectExtent l="0" t="0" r="444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1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51BEA" w14:textId="5ECCC279" w:rsidR="00437C4D" w:rsidRDefault="00822923">
                          <w:pPr>
                            <w:spacing w:line="203" w:lineRule="exact"/>
                            <w:ind w:left="20"/>
                            <w:rPr>
                              <w:sz w:val="18"/>
                            </w:rPr>
                          </w:pPr>
                          <w:r>
                            <w:rPr>
                              <w:color w:val="595959"/>
                              <w:sz w:val="18"/>
                            </w:rPr>
                            <w:t>Stanford ACT Monterey Bay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425CC" id="_x0000_t202" coordsize="21600,21600" o:spt="202" path="m,l,21600r21600,l21600,xe">
              <v:stroke joinstyle="miter"/>
              <v:path gradientshapeok="t" o:connecttype="rect"/>
            </v:shapetype>
            <v:shape id="Text Box 4" o:spid="_x0000_s1026" type="#_x0000_t202" style="position:absolute;margin-left:369.1pt;margin-top:25.8pt;width:167.6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" filled="f" stroked="f">
              <v:textbox inset="0,0,0,0">
                <w:txbxContent>
                  <w:p w14:paraId="56051BEA" w14:textId="5ECCC279" w:rsidR="00437C4D" w:rsidRDefault="00822923">
                    <w:pPr>
                      <w:spacing w:line="203" w:lineRule="exact"/>
                      <w:ind w:left="20"/>
                      <w:rPr>
                        <w:sz w:val="18"/>
                      </w:rPr>
                    </w:pPr>
                    <w:r>
                      <w:rPr>
                        <w:color w:val="595959"/>
                        <w:sz w:val="18"/>
                      </w:rPr>
                      <w:t>Stanford ACT Monterey Bay</w:t>
                    </w:r>
                  </w:p>
                </w:txbxContent>
              </v:textbox>
              <w10:wrap anchorx="page" anchory="page"/>
            </v:shape>
          </w:pict>
        </mc:Fallback>
      </mc:AlternateContent>
    </w:r>
    <w:r w:rsidR="00175714">
      <w:rPr>
        <w:noProof/>
      </w:rPr>
      <mc:AlternateContent>
        <mc:Choice Requires="wps">
          <w:drawing>
            <wp:anchor distT="0" distB="0" distL="114300" distR="114300" simplePos="0" relativeHeight="251657216" behindDoc="1" locked="0" layoutInCell="1" allowOverlap="1" wp14:anchorId="42F371DE" wp14:editId="2E2B4D27">
              <wp:simplePos x="0" y="0"/>
              <wp:positionH relativeFrom="page">
                <wp:posOffset>962660</wp:posOffset>
              </wp:positionH>
              <wp:positionV relativeFrom="page">
                <wp:posOffset>261620</wp:posOffset>
              </wp:positionV>
              <wp:extent cx="552450" cy="139700"/>
              <wp:effectExtent l="0" t="635" r="127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0A93" w14:textId="77777777" w:rsidR="00437C4D" w:rsidRDefault="0062122C">
                          <w:pPr>
                            <w:spacing w:line="203" w:lineRule="exact"/>
                            <w:ind w:left="20"/>
                            <w:rPr>
                              <w:sz w:val="18"/>
                            </w:rPr>
                          </w:pPr>
                          <w:r>
                            <w:rPr>
                              <w:color w:val="595959"/>
                              <w:sz w:val="18"/>
                            </w:rPr>
                            <w:t>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371DE" id="Text Box 5" o:spid="_x0000_s1027" type="#_x0000_t202" style="position:absolute;margin-left:75.8pt;margin-top:20.6pt;width:43.5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" filled="f" stroked="f">
              <v:textbox inset="0,0,0,0">
                <w:txbxContent>
                  <w:p w14:paraId="3DFE0A93" w14:textId="77777777" w:rsidR="00437C4D" w:rsidRDefault="0062122C">
                    <w:pPr>
                      <w:spacing w:line="203" w:lineRule="exact"/>
                      <w:ind w:left="20"/>
                      <w:rPr>
                        <w:sz w:val="18"/>
                      </w:rPr>
                    </w:pPr>
                    <w:r>
                      <w:rPr>
                        <w:color w:val="595959"/>
                        <w:sz w:val="18"/>
                      </w:rPr>
                      <w:t>Application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92F79" w14:textId="77777777" w:rsidR="00C9351F" w:rsidRDefault="00C935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F08FF"/>
    <w:multiLevelType w:val="hybridMultilevel"/>
    <w:tmpl w:val="4A446A20"/>
    <w:lvl w:ilvl="0" w:tplc="AC1AD790">
      <w:start w:val="11"/>
      <w:numFmt w:val="decimal"/>
      <w:lvlText w:val="%1."/>
      <w:lvlJc w:val="left"/>
      <w:pPr>
        <w:ind w:left="515" w:hanging="375"/>
      </w:pPr>
      <w:rPr>
        <w:rFonts w:hint="default"/>
        <w:color w:val="1F497D" w:themeColor="text2"/>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 w15:restartNumberingAfterBreak="0">
    <w:nsid w:val="200F28E1"/>
    <w:multiLevelType w:val="hybridMultilevel"/>
    <w:tmpl w:val="6254C400"/>
    <w:lvl w:ilvl="0" w:tplc="8BE42E58">
      <w:start w:val="6"/>
      <w:numFmt w:val="decimal"/>
      <w:lvlText w:val="%1."/>
      <w:lvlJc w:val="left"/>
      <w:pPr>
        <w:ind w:left="500" w:hanging="360"/>
      </w:pPr>
      <w:rPr>
        <w:rFonts w:hint="default"/>
        <w:color w:val="365F91"/>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 w15:restartNumberingAfterBreak="0">
    <w:nsid w:val="30F32453"/>
    <w:multiLevelType w:val="hybridMultilevel"/>
    <w:tmpl w:val="92B26124"/>
    <w:lvl w:ilvl="0" w:tplc="04090001">
      <w:start w:val="1"/>
      <w:numFmt w:val="bullet"/>
      <w:lvlText w:val=""/>
      <w:lvlJc w:val="left"/>
      <w:pPr>
        <w:ind w:left="500" w:hanging="360"/>
      </w:pPr>
      <w:rPr>
        <w:rFonts w:ascii="Symbol" w:hAnsi="Symbo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3" w15:restartNumberingAfterBreak="0">
    <w:nsid w:val="3D436CE0"/>
    <w:multiLevelType w:val="hybridMultilevel"/>
    <w:tmpl w:val="8572FCC2"/>
    <w:lvl w:ilvl="0" w:tplc="F364D0E6">
      <w:start w:val="1"/>
      <w:numFmt w:val="decimal"/>
      <w:lvlText w:val="%1."/>
      <w:lvlJc w:val="left"/>
      <w:pPr>
        <w:ind w:left="500" w:hanging="360"/>
      </w:pPr>
      <w:rPr>
        <w:rFonts w:hint="default"/>
        <w:color w:val="365F91"/>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4" w15:restartNumberingAfterBreak="0">
    <w:nsid w:val="3F7B1C9F"/>
    <w:multiLevelType w:val="hybridMultilevel"/>
    <w:tmpl w:val="8D568ECE"/>
    <w:lvl w:ilvl="0" w:tplc="E4B82026">
      <w:start w:val="1"/>
      <w:numFmt w:val="decimal"/>
      <w:lvlText w:val="%1."/>
      <w:lvlJc w:val="left"/>
      <w:pPr>
        <w:ind w:left="140" w:hanging="237"/>
      </w:pPr>
      <w:rPr>
        <w:rFonts w:ascii="Calibri" w:eastAsia="Calibri" w:hAnsi="Calibri" w:cs="Calibri" w:hint="default"/>
        <w:spacing w:val="-1"/>
        <w:w w:val="100"/>
        <w:sz w:val="24"/>
        <w:szCs w:val="24"/>
      </w:rPr>
    </w:lvl>
    <w:lvl w:ilvl="1" w:tplc="973ED0D8">
      <w:numFmt w:val="bullet"/>
      <w:lvlText w:val="•"/>
      <w:lvlJc w:val="left"/>
      <w:pPr>
        <w:ind w:left="1090" w:hanging="237"/>
      </w:pPr>
      <w:rPr>
        <w:rFonts w:hint="default"/>
      </w:rPr>
    </w:lvl>
    <w:lvl w:ilvl="2" w:tplc="8BEAF28C">
      <w:numFmt w:val="bullet"/>
      <w:lvlText w:val="•"/>
      <w:lvlJc w:val="left"/>
      <w:pPr>
        <w:ind w:left="2040" w:hanging="237"/>
      </w:pPr>
      <w:rPr>
        <w:rFonts w:hint="default"/>
      </w:rPr>
    </w:lvl>
    <w:lvl w:ilvl="3" w:tplc="86247864">
      <w:numFmt w:val="bullet"/>
      <w:lvlText w:val="•"/>
      <w:lvlJc w:val="left"/>
      <w:pPr>
        <w:ind w:left="2990" w:hanging="237"/>
      </w:pPr>
      <w:rPr>
        <w:rFonts w:hint="default"/>
      </w:rPr>
    </w:lvl>
    <w:lvl w:ilvl="4" w:tplc="FA16E218">
      <w:numFmt w:val="bullet"/>
      <w:lvlText w:val="•"/>
      <w:lvlJc w:val="left"/>
      <w:pPr>
        <w:ind w:left="3940" w:hanging="237"/>
      </w:pPr>
      <w:rPr>
        <w:rFonts w:hint="default"/>
      </w:rPr>
    </w:lvl>
    <w:lvl w:ilvl="5" w:tplc="3364DF62">
      <w:numFmt w:val="bullet"/>
      <w:lvlText w:val="•"/>
      <w:lvlJc w:val="left"/>
      <w:pPr>
        <w:ind w:left="4890" w:hanging="237"/>
      </w:pPr>
      <w:rPr>
        <w:rFonts w:hint="default"/>
      </w:rPr>
    </w:lvl>
    <w:lvl w:ilvl="6" w:tplc="2C866972">
      <w:numFmt w:val="bullet"/>
      <w:lvlText w:val="•"/>
      <w:lvlJc w:val="left"/>
      <w:pPr>
        <w:ind w:left="5840" w:hanging="237"/>
      </w:pPr>
      <w:rPr>
        <w:rFonts w:hint="default"/>
      </w:rPr>
    </w:lvl>
    <w:lvl w:ilvl="7" w:tplc="D78469F4">
      <w:numFmt w:val="bullet"/>
      <w:lvlText w:val="•"/>
      <w:lvlJc w:val="left"/>
      <w:pPr>
        <w:ind w:left="6790" w:hanging="237"/>
      </w:pPr>
      <w:rPr>
        <w:rFonts w:hint="default"/>
      </w:rPr>
    </w:lvl>
    <w:lvl w:ilvl="8" w:tplc="30745F62">
      <w:numFmt w:val="bullet"/>
      <w:lvlText w:val="•"/>
      <w:lvlJc w:val="left"/>
      <w:pPr>
        <w:ind w:left="7740" w:hanging="237"/>
      </w:pPr>
      <w:rPr>
        <w:rFonts w:hint="default"/>
      </w:rPr>
    </w:lvl>
  </w:abstractNum>
  <w:abstractNum w:abstractNumId="5" w15:restartNumberingAfterBreak="0">
    <w:nsid w:val="448E474D"/>
    <w:multiLevelType w:val="hybridMultilevel"/>
    <w:tmpl w:val="988217DE"/>
    <w:lvl w:ilvl="0" w:tplc="FBE88908">
      <w:start w:val="10"/>
      <w:numFmt w:val="decimal"/>
      <w:lvlText w:val="%1."/>
      <w:lvlJc w:val="left"/>
      <w:pPr>
        <w:ind w:left="515" w:hanging="375"/>
      </w:pPr>
      <w:rPr>
        <w:rFonts w:hint="default"/>
        <w:color w:val="365F91"/>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6" w15:restartNumberingAfterBreak="0">
    <w:nsid w:val="52072754"/>
    <w:multiLevelType w:val="hybridMultilevel"/>
    <w:tmpl w:val="F72E2666"/>
    <w:lvl w:ilvl="0" w:tplc="827C5D1A">
      <w:numFmt w:val="bullet"/>
      <w:lvlText w:val=""/>
      <w:lvlJc w:val="left"/>
      <w:pPr>
        <w:ind w:left="860" w:hanging="360"/>
      </w:pPr>
      <w:rPr>
        <w:rFonts w:ascii="Symbol" w:eastAsia="Symbol" w:hAnsi="Symbol" w:cs="Symbol" w:hint="default"/>
        <w:w w:val="100"/>
        <w:sz w:val="24"/>
        <w:szCs w:val="24"/>
      </w:rPr>
    </w:lvl>
    <w:lvl w:ilvl="1" w:tplc="0A280776">
      <w:numFmt w:val="bullet"/>
      <w:lvlText w:val="•"/>
      <w:lvlJc w:val="left"/>
      <w:pPr>
        <w:ind w:left="1738" w:hanging="360"/>
      </w:pPr>
      <w:rPr>
        <w:rFonts w:hint="default"/>
      </w:rPr>
    </w:lvl>
    <w:lvl w:ilvl="2" w:tplc="AF18DC54">
      <w:numFmt w:val="bullet"/>
      <w:lvlText w:val="•"/>
      <w:lvlJc w:val="left"/>
      <w:pPr>
        <w:ind w:left="2616" w:hanging="360"/>
      </w:pPr>
      <w:rPr>
        <w:rFonts w:hint="default"/>
      </w:rPr>
    </w:lvl>
    <w:lvl w:ilvl="3" w:tplc="43D6DA2C">
      <w:numFmt w:val="bullet"/>
      <w:lvlText w:val="•"/>
      <w:lvlJc w:val="left"/>
      <w:pPr>
        <w:ind w:left="3494" w:hanging="360"/>
      </w:pPr>
      <w:rPr>
        <w:rFonts w:hint="default"/>
      </w:rPr>
    </w:lvl>
    <w:lvl w:ilvl="4" w:tplc="898E6DCC">
      <w:numFmt w:val="bullet"/>
      <w:lvlText w:val="•"/>
      <w:lvlJc w:val="left"/>
      <w:pPr>
        <w:ind w:left="4372" w:hanging="360"/>
      </w:pPr>
      <w:rPr>
        <w:rFonts w:hint="default"/>
      </w:rPr>
    </w:lvl>
    <w:lvl w:ilvl="5" w:tplc="A69898CA">
      <w:numFmt w:val="bullet"/>
      <w:lvlText w:val="•"/>
      <w:lvlJc w:val="left"/>
      <w:pPr>
        <w:ind w:left="5250" w:hanging="360"/>
      </w:pPr>
      <w:rPr>
        <w:rFonts w:hint="default"/>
      </w:rPr>
    </w:lvl>
    <w:lvl w:ilvl="6" w:tplc="FAE02296">
      <w:numFmt w:val="bullet"/>
      <w:lvlText w:val="•"/>
      <w:lvlJc w:val="left"/>
      <w:pPr>
        <w:ind w:left="6128" w:hanging="360"/>
      </w:pPr>
      <w:rPr>
        <w:rFonts w:hint="default"/>
      </w:rPr>
    </w:lvl>
    <w:lvl w:ilvl="7" w:tplc="44C47650">
      <w:numFmt w:val="bullet"/>
      <w:lvlText w:val="•"/>
      <w:lvlJc w:val="left"/>
      <w:pPr>
        <w:ind w:left="7006" w:hanging="360"/>
      </w:pPr>
      <w:rPr>
        <w:rFonts w:hint="default"/>
      </w:rPr>
    </w:lvl>
    <w:lvl w:ilvl="8" w:tplc="518CB750">
      <w:numFmt w:val="bullet"/>
      <w:lvlText w:val="•"/>
      <w:lvlJc w:val="left"/>
      <w:pPr>
        <w:ind w:left="7884" w:hanging="360"/>
      </w:pPr>
      <w:rPr>
        <w:rFonts w:hint="default"/>
      </w:rPr>
    </w:lvl>
  </w:abstractNum>
  <w:abstractNum w:abstractNumId="7" w15:restartNumberingAfterBreak="0">
    <w:nsid w:val="5C684E36"/>
    <w:multiLevelType w:val="hybridMultilevel"/>
    <w:tmpl w:val="D778B442"/>
    <w:lvl w:ilvl="0" w:tplc="41F4B62A">
      <w:start w:val="11"/>
      <w:numFmt w:val="decimal"/>
      <w:lvlText w:val="%1."/>
      <w:lvlJc w:val="left"/>
      <w:pPr>
        <w:ind w:left="515" w:hanging="375"/>
      </w:pPr>
      <w:rPr>
        <w:rFonts w:hint="default"/>
        <w:color w:val="365F91"/>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16cid:durableId="1978729057">
    <w:abstractNumId w:val="4"/>
  </w:num>
  <w:num w:numId="2" w16cid:durableId="946615214">
    <w:abstractNumId w:val="6"/>
  </w:num>
  <w:num w:numId="3" w16cid:durableId="190340887">
    <w:abstractNumId w:val="3"/>
  </w:num>
  <w:num w:numId="4" w16cid:durableId="131337149">
    <w:abstractNumId w:val="1"/>
  </w:num>
  <w:num w:numId="5" w16cid:durableId="200481836">
    <w:abstractNumId w:val="5"/>
  </w:num>
  <w:num w:numId="6" w16cid:durableId="804128824">
    <w:abstractNumId w:val="7"/>
  </w:num>
  <w:num w:numId="7" w16cid:durableId="342509700">
    <w:abstractNumId w:val="0"/>
  </w:num>
  <w:num w:numId="8" w16cid:durableId="1375278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U1MzQ1NzExMLO0MDFX0lEKTi0uzszPAykwrAUATBtAoSwAAAA="/>
    <w:docVar w:name="dgnword-docGUID" w:val="{1661BC95-DEE4-446C-8BD4-9A79EC44979B}"/>
    <w:docVar w:name="dgnword-eventsink" w:val="243617280"/>
  </w:docVars>
  <w:rsids>
    <w:rsidRoot w:val="00437C4D"/>
    <w:rsid w:val="000077E3"/>
    <w:rsid w:val="00012462"/>
    <w:rsid w:val="00015E4A"/>
    <w:rsid w:val="00017DF2"/>
    <w:rsid w:val="00060216"/>
    <w:rsid w:val="000720A7"/>
    <w:rsid w:val="00072137"/>
    <w:rsid w:val="000B22FB"/>
    <w:rsid w:val="000E50C3"/>
    <w:rsid w:val="001602F4"/>
    <w:rsid w:val="00173D0A"/>
    <w:rsid w:val="00175714"/>
    <w:rsid w:val="00187158"/>
    <w:rsid w:val="00195CC3"/>
    <w:rsid w:val="00195D81"/>
    <w:rsid w:val="001D5C96"/>
    <w:rsid w:val="001D6205"/>
    <w:rsid w:val="001F37FC"/>
    <w:rsid w:val="0027651D"/>
    <w:rsid w:val="002810D1"/>
    <w:rsid w:val="002E2A5D"/>
    <w:rsid w:val="002E6A85"/>
    <w:rsid w:val="00341FA2"/>
    <w:rsid w:val="003E2F07"/>
    <w:rsid w:val="003F2668"/>
    <w:rsid w:val="00437C4D"/>
    <w:rsid w:val="0047322C"/>
    <w:rsid w:val="004C42E3"/>
    <w:rsid w:val="005554FF"/>
    <w:rsid w:val="0058073D"/>
    <w:rsid w:val="00592539"/>
    <w:rsid w:val="005A5D2F"/>
    <w:rsid w:val="005B1BA0"/>
    <w:rsid w:val="005C6F10"/>
    <w:rsid w:val="005D6B76"/>
    <w:rsid w:val="005F0F06"/>
    <w:rsid w:val="006032D3"/>
    <w:rsid w:val="0062122C"/>
    <w:rsid w:val="006954D9"/>
    <w:rsid w:val="006A612E"/>
    <w:rsid w:val="006E08F4"/>
    <w:rsid w:val="0075759D"/>
    <w:rsid w:val="007928B5"/>
    <w:rsid w:val="0080054A"/>
    <w:rsid w:val="00822923"/>
    <w:rsid w:val="00844851"/>
    <w:rsid w:val="008522BA"/>
    <w:rsid w:val="0085463A"/>
    <w:rsid w:val="00867F4F"/>
    <w:rsid w:val="00874E1A"/>
    <w:rsid w:val="008916F8"/>
    <w:rsid w:val="008B2B57"/>
    <w:rsid w:val="008E1756"/>
    <w:rsid w:val="008E733A"/>
    <w:rsid w:val="009033FA"/>
    <w:rsid w:val="00910D76"/>
    <w:rsid w:val="00992CAA"/>
    <w:rsid w:val="009B7FF5"/>
    <w:rsid w:val="009D2B2C"/>
    <w:rsid w:val="00A201F8"/>
    <w:rsid w:val="00A429CB"/>
    <w:rsid w:val="00B27547"/>
    <w:rsid w:val="00B3243B"/>
    <w:rsid w:val="00B5363D"/>
    <w:rsid w:val="00B62AF7"/>
    <w:rsid w:val="00B83A6F"/>
    <w:rsid w:val="00BE3742"/>
    <w:rsid w:val="00BE7FEF"/>
    <w:rsid w:val="00C033B7"/>
    <w:rsid w:val="00C500DF"/>
    <w:rsid w:val="00C61977"/>
    <w:rsid w:val="00C80111"/>
    <w:rsid w:val="00C865A4"/>
    <w:rsid w:val="00C9351F"/>
    <w:rsid w:val="00CA262F"/>
    <w:rsid w:val="00CC1EE4"/>
    <w:rsid w:val="00CE64C7"/>
    <w:rsid w:val="00D226F5"/>
    <w:rsid w:val="00D8353C"/>
    <w:rsid w:val="00DC5281"/>
    <w:rsid w:val="00DE0FC9"/>
    <w:rsid w:val="00DF455C"/>
    <w:rsid w:val="00E348CE"/>
    <w:rsid w:val="00E36B83"/>
    <w:rsid w:val="00E3730C"/>
    <w:rsid w:val="00E9260C"/>
    <w:rsid w:val="00F120AF"/>
    <w:rsid w:val="00F30864"/>
    <w:rsid w:val="00F920F4"/>
    <w:rsid w:val="00FA2A26"/>
    <w:rsid w:val="00FA34C5"/>
    <w:rsid w:val="00FD0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00D41"/>
  <w15:docId w15:val="{364D27D1-D30B-4CDE-B2E8-47DB17489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9"/>
      <w:ind w:left="140"/>
      <w:outlineLvl w:val="0"/>
    </w:pPr>
    <w:rPr>
      <w:i/>
      <w:sz w:val="36"/>
      <w:szCs w:val="36"/>
    </w:rPr>
  </w:style>
  <w:style w:type="paragraph" w:styleId="Heading2">
    <w:name w:val="heading 2"/>
    <w:basedOn w:val="Normal"/>
    <w:uiPriority w:val="9"/>
    <w:unhideWhenUsed/>
    <w:qFormat/>
    <w:pPr>
      <w:ind w:left="140"/>
      <w:outlineLvl w:val="1"/>
    </w:pPr>
    <w:rPr>
      <w:b/>
      <w:bCs/>
      <w:sz w:val="28"/>
      <w:szCs w:val="28"/>
    </w:rPr>
  </w:style>
  <w:style w:type="paragraph" w:styleId="Heading3">
    <w:name w:val="heading 3"/>
    <w:basedOn w:val="Normal"/>
    <w:uiPriority w:val="9"/>
    <w:unhideWhenUsed/>
    <w:qFormat/>
    <w:pPr>
      <w:ind w:left="1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80"/>
      <w:ind w:left="86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500DF"/>
    <w:rPr>
      <w:color w:val="0000FF" w:themeColor="hyperlink"/>
      <w:u w:val="single"/>
    </w:rPr>
  </w:style>
  <w:style w:type="character" w:customStyle="1" w:styleId="UnresolvedMention1">
    <w:name w:val="Unresolved Mention1"/>
    <w:basedOn w:val="DefaultParagraphFont"/>
    <w:uiPriority w:val="99"/>
    <w:semiHidden/>
    <w:unhideWhenUsed/>
    <w:rsid w:val="00C500DF"/>
    <w:rPr>
      <w:color w:val="605E5C"/>
      <w:shd w:val="clear" w:color="auto" w:fill="E1DFDD"/>
    </w:rPr>
  </w:style>
  <w:style w:type="paragraph" w:styleId="Header">
    <w:name w:val="header"/>
    <w:basedOn w:val="Normal"/>
    <w:link w:val="HeaderChar"/>
    <w:uiPriority w:val="99"/>
    <w:unhideWhenUsed/>
    <w:rsid w:val="00015E4A"/>
    <w:pPr>
      <w:tabs>
        <w:tab w:val="center" w:pos="4680"/>
        <w:tab w:val="right" w:pos="9360"/>
      </w:tabs>
    </w:pPr>
  </w:style>
  <w:style w:type="character" w:customStyle="1" w:styleId="HeaderChar">
    <w:name w:val="Header Char"/>
    <w:basedOn w:val="DefaultParagraphFont"/>
    <w:link w:val="Header"/>
    <w:uiPriority w:val="99"/>
    <w:rsid w:val="00015E4A"/>
    <w:rPr>
      <w:rFonts w:ascii="Calibri" w:eastAsia="Calibri" w:hAnsi="Calibri" w:cs="Calibri"/>
    </w:rPr>
  </w:style>
  <w:style w:type="paragraph" w:styleId="Footer">
    <w:name w:val="footer"/>
    <w:basedOn w:val="Normal"/>
    <w:link w:val="FooterChar"/>
    <w:uiPriority w:val="99"/>
    <w:unhideWhenUsed/>
    <w:rsid w:val="00015E4A"/>
    <w:pPr>
      <w:tabs>
        <w:tab w:val="center" w:pos="4680"/>
        <w:tab w:val="right" w:pos="9360"/>
      </w:tabs>
    </w:pPr>
  </w:style>
  <w:style w:type="character" w:customStyle="1" w:styleId="FooterChar">
    <w:name w:val="Footer Char"/>
    <w:basedOn w:val="DefaultParagraphFont"/>
    <w:link w:val="Footer"/>
    <w:uiPriority w:val="99"/>
    <w:rsid w:val="00015E4A"/>
    <w:rPr>
      <w:rFonts w:ascii="Calibri" w:eastAsia="Calibri" w:hAnsi="Calibri" w:cs="Calibri"/>
    </w:rPr>
  </w:style>
  <w:style w:type="character" w:styleId="FollowedHyperlink">
    <w:name w:val="FollowedHyperlink"/>
    <w:basedOn w:val="DefaultParagraphFont"/>
    <w:uiPriority w:val="99"/>
    <w:semiHidden/>
    <w:unhideWhenUsed/>
    <w:rsid w:val="00E9260C"/>
    <w:rPr>
      <w:color w:val="800080" w:themeColor="followedHyperlink"/>
      <w:u w:val="single"/>
    </w:rPr>
  </w:style>
  <w:style w:type="paragraph" w:styleId="BalloonText">
    <w:name w:val="Balloon Text"/>
    <w:basedOn w:val="Normal"/>
    <w:link w:val="BalloonTextChar"/>
    <w:uiPriority w:val="99"/>
    <w:semiHidden/>
    <w:unhideWhenUsed/>
    <w:rsid w:val="005554FF"/>
    <w:rPr>
      <w:rFonts w:ascii="Tahoma" w:hAnsi="Tahoma" w:cs="Tahoma"/>
      <w:sz w:val="16"/>
      <w:szCs w:val="16"/>
    </w:rPr>
  </w:style>
  <w:style w:type="character" w:customStyle="1" w:styleId="BalloonTextChar">
    <w:name w:val="Balloon Text Char"/>
    <w:basedOn w:val="DefaultParagraphFont"/>
    <w:link w:val="BalloonText"/>
    <w:uiPriority w:val="99"/>
    <w:semiHidden/>
    <w:rsid w:val="005554FF"/>
    <w:rPr>
      <w:rFonts w:ascii="Tahoma" w:eastAsia="Calibri" w:hAnsi="Tahoma" w:cs="Tahoma"/>
      <w:sz w:val="16"/>
      <w:szCs w:val="16"/>
    </w:rPr>
  </w:style>
  <w:style w:type="character" w:styleId="UnresolvedMention">
    <w:name w:val="Unresolved Mention"/>
    <w:basedOn w:val="DefaultParagraphFont"/>
    <w:uiPriority w:val="99"/>
    <w:semiHidden/>
    <w:unhideWhenUsed/>
    <w:rsid w:val="00FD0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anfordact.montereybay@gmail.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fmco.org/center-for-nonprofit-excellence/consulting/pro-bono-consulting-opportuniti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D6B0A765F94754391C1BB6A40C9458E" ma:contentTypeVersion="11" ma:contentTypeDescription="Create a new document." ma:contentTypeScope="" ma:versionID="1b27d95d8557bb07168c88cc5087309a">
  <xsd:schema xmlns:xsd="http://www.w3.org/2001/XMLSchema" xmlns:xs="http://www.w3.org/2001/XMLSchema" xmlns:p="http://schemas.microsoft.com/office/2006/metadata/properties" xmlns:ns3="5df9d889-9489-4623-9b6f-dcf4157a1169" xmlns:ns4="ac5cbf3b-fa9f-4b79-8150-fc70791f0e0e" targetNamespace="http://schemas.microsoft.com/office/2006/metadata/properties" ma:root="true" ma:fieldsID="966d50c1515a61e2a89dc8cb4b3f8c21" ns3:_="" ns4:_="">
    <xsd:import namespace="5df9d889-9489-4623-9b6f-dcf4157a1169"/>
    <xsd:import namespace="ac5cbf3b-fa9f-4b79-8150-fc70791f0e0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9d889-9489-4623-9b6f-dcf4157a1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5cbf3b-fa9f-4b79-8150-fc70791f0e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173832-A612-41C8-A30C-433DCCE9CCFC}">
  <ds:schemaRefs>
    <ds:schemaRef ds:uri="http://schemas.microsoft.com/sharepoint/v3/contenttype/forms"/>
  </ds:schemaRefs>
</ds:datastoreItem>
</file>

<file path=customXml/itemProps2.xml><?xml version="1.0" encoding="utf-8"?>
<ds:datastoreItem xmlns:ds="http://schemas.openxmlformats.org/officeDocument/2006/customXml" ds:itemID="{8C1B406D-6458-4AF2-911A-5269AA1A8683}">
  <ds:schemaRefs>
    <ds:schemaRef ds:uri="http://schemas.openxmlformats.org/officeDocument/2006/bibliography"/>
  </ds:schemaRefs>
</ds:datastoreItem>
</file>

<file path=customXml/itemProps3.xml><?xml version="1.0" encoding="utf-8"?>
<ds:datastoreItem xmlns:ds="http://schemas.openxmlformats.org/officeDocument/2006/customXml" ds:itemID="{9D52CB73-4D86-4D2A-99AD-9DBB8F7926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0A2C94-2973-4419-9C2A-CB348688C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9d889-9489-4623-9b6f-dcf4157a1169"/>
    <ds:schemaRef ds:uri="ac5cbf3b-fa9f-4b79-8150-fc70791f0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ShanDan Software</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Gutierrez-Barboza</dc:creator>
  <cp:lastModifiedBy>Bert Rankin</cp:lastModifiedBy>
  <cp:revision>7</cp:revision>
  <dcterms:created xsi:type="dcterms:W3CDTF">2024-11-11T18:13:00Z</dcterms:created>
  <dcterms:modified xsi:type="dcterms:W3CDTF">2024-11-15T01:43:00Z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PDFium</vt:lpwstr>
  </property>
  <property fmtid="{D5CDD505-2E9C-101B-9397-08002B2CF9AE}" pid="4" name="LastSaved">
    <vt:filetime>2017-11-16T00:00:00Z</vt:filetime>
  </property>
  <property fmtid="{D5CDD505-2E9C-101B-9397-08002B2CF9AE}" pid="5" name="ContentTypeId">
    <vt:lpwstr>0x0101004D6B0A765F94754391C1BB6A40C9458E</vt:lpwstr>
  </property>
</Properties>
</file>